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6872" w14:textId="272E62CD" w:rsidR="00707BBA" w:rsidRPr="00423A54" w:rsidRDefault="007B4CA1" w:rsidP="00717055">
      <w:pPr>
        <w:jc w:val="right"/>
        <w:rPr>
          <w:rFonts w:ascii="Arial" w:hAnsi="Arial" w:cs="Arial"/>
          <w:sz w:val="22"/>
          <w:szCs w:val="22"/>
        </w:rPr>
      </w:pPr>
      <w:r w:rsidRPr="00B04C9E">
        <w:t xml:space="preserve"> </w:t>
      </w:r>
      <w:r w:rsidR="00317A58">
        <w:tab/>
      </w:r>
      <w:r w:rsidR="00317A58">
        <w:tab/>
      </w:r>
      <w:r w:rsidR="00317A58">
        <w:tab/>
      </w:r>
      <w:r w:rsidR="00767451" w:rsidRPr="00423A54">
        <w:rPr>
          <w:rFonts w:ascii="Arial" w:hAnsi="Arial" w:cs="Arial"/>
          <w:sz w:val="22"/>
          <w:szCs w:val="22"/>
        </w:rPr>
        <w:t>September 2</w:t>
      </w:r>
      <w:r w:rsidR="000858AE">
        <w:rPr>
          <w:rFonts w:ascii="Arial" w:hAnsi="Arial" w:cs="Arial"/>
          <w:sz w:val="22"/>
          <w:szCs w:val="22"/>
        </w:rPr>
        <w:t>2</w:t>
      </w:r>
      <w:r w:rsidR="00767451" w:rsidRPr="00423A54">
        <w:rPr>
          <w:rFonts w:ascii="Arial" w:hAnsi="Arial" w:cs="Arial"/>
          <w:sz w:val="22"/>
          <w:szCs w:val="22"/>
        </w:rPr>
        <w:t>, 2020</w:t>
      </w:r>
    </w:p>
    <w:p w14:paraId="569B82BD" w14:textId="77777777" w:rsidR="00772094" w:rsidRPr="000C5F39" w:rsidRDefault="00772094" w:rsidP="00772094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14:paraId="63CF813D" w14:textId="77777777" w:rsidR="00772094" w:rsidRPr="000C5F39" w:rsidRDefault="00772094" w:rsidP="008155EE">
      <w:pPr>
        <w:rPr>
          <w:rFonts w:ascii="Arial" w:hAnsi="Arial" w:cs="Arial"/>
          <w:b/>
          <w:bCs/>
          <w:color w:val="4F81BD" w:themeColor="accent1"/>
          <w:sz w:val="28"/>
          <w:szCs w:val="28"/>
          <w:u w:val="single"/>
        </w:rPr>
      </w:pPr>
    </w:p>
    <w:p w14:paraId="73AB5CF3" w14:textId="151E4D4A" w:rsidR="003117F8" w:rsidRPr="001D5103" w:rsidRDefault="00772094" w:rsidP="007720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D5103">
        <w:rPr>
          <w:rFonts w:ascii="Arial" w:hAnsi="Arial" w:cs="Arial"/>
          <w:b/>
          <w:bCs/>
          <w:sz w:val="28"/>
          <w:szCs w:val="28"/>
          <w:u w:val="single"/>
        </w:rPr>
        <w:t>Arran Township Shed Bridge (Invermay), south of Tara</w:t>
      </w:r>
    </w:p>
    <w:p w14:paraId="0310579F" w14:textId="77777777" w:rsidR="00105617" w:rsidRPr="000C5F39" w:rsidRDefault="00105617" w:rsidP="0010561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F182CC" w14:textId="77777777" w:rsidR="00662F4A" w:rsidRPr="000C5F39" w:rsidRDefault="00662F4A" w:rsidP="00105617">
      <w:pPr>
        <w:rPr>
          <w:rFonts w:ascii="Arial" w:hAnsi="Arial" w:cs="Arial"/>
          <w:sz w:val="22"/>
          <w:szCs w:val="22"/>
        </w:rPr>
      </w:pPr>
    </w:p>
    <w:p w14:paraId="1C106376" w14:textId="61A0B06C" w:rsidR="00810A2C" w:rsidRPr="000C5F39" w:rsidRDefault="00810A2C" w:rsidP="00105617">
      <w:pPr>
        <w:rPr>
          <w:rFonts w:ascii="Arial" w:hAnsi="Arial" w:cs="Arial"/>
          <w:sz w:val="22"/>
          <w:szCs w:val="22"/>
        </w:rPr>
      </w:pPr>
      <w:r w:rsidRPr="000C5F39">
        <w:rPr>
          <w:rFonts w:ascii="Arial" w:hAnsi="Arial" w:cs="Arial"/>
          <w:sz w:val="22"/>
          <w:szCs w:val="22"/>
        </w:rPr>
        <w:t>The County of Bruce Transportation and Environmental Services Department</w:t>
      </w:r>
      <w:r w:rsidR="00772094" w:rsidRPr="000C5F39">
        <w:rPr>
          <w:rFonts w:ascii="Arial" w:hAnsi="Arial" w:cs="Arial"/>
          <w:sz w:val="22"/>
          <w:szCs w:val="22"/>
        </w:rPr>
        <w:t xml:space="preserve"> (T&amp;ES)</w:t>
      </w:r>
      <w:r w:rsidRPr="000C5F39">
        <w:rPr>
          <w:rFonts w:ascii="Arial" w:hAnsi="Arial" w:cs="Arial"/>
          <w:sz w:val="22"/>
          <w:szCs w:val="22"/>
        </w:rPr>
        <w:t xml:space="preserve"> </w:t>
      </w:r>
      <w:r w:rsidR="0045783A" w:rsidRPr="000C5F39">
        <w:rPr>
          <w:rFonts w:ascii="Arial" w:hAnsi="Arial" w:cs="Arial"/>
          <w:sz w:val="22"/>
          <w:szCs w:val="22"/>
        </w:rPr>
        <w:t xml:space="preserve">follows </w:t>
      </w:r>
      <w:r w:rsidR="00105617" w:rsidRPr="000C5F39">
        <w:rPr>
          <w:rFonts w:ascii="Arial" w:hAnsi="Arial" w:cs="Arial"/>
          <w:sz w:val="22"/>
          <w:szCs w:val="22"/>
        </w:rPr>
        <w:t>an Asset Management Strategy</w:t>
      </w:r>
      <w:r w:rsidR="00772094" w:rsidRPr="000C5F39">
        <w:rPr>
          <w:rFonts w:ascii="Arial" w:hAnsi="Arial" w:cs="Arial"/>
          <w:sz w:val="22"/>
          <w:szCs w:val="22"/>
        </w:rPr>
        <w:t xml:space="preserve"> (AMS)</w:t>
      </w:r>
      <w:r w:rsidR="00105617" w:rsidRPr="000C5F39">
        <w:rPr>
          <w:rFonts w:ascii="Arial" w:hAnsi="Arial" w:cs="Arial"/>
          <w:sz w:val="22"/>
          <w:szCs w:val="22"/>
        </w:rPr>
        <w:t xml:space="preserve"> that ensures infrastructure is </w:t>
      </w:r>
      <w:r w:rsidR="00772094" w:rsidRPr="000C5F39">
        <w:rPr>
          <w:rFonts w:ascii="Arial" w:hAnsi="Arial" w:cs="Arial"/>
          <w:sz w:val="22"/>
          <w:szCs w:val="22"/>
        </w:rPr>
        <w:t xml:space="preserve">responsibly managed </w:t>
      </w:r>
      <w:r w:rsidRPr="000C5F39">
        <w:rPr>
          <w:rFonts w:ascii="Arial" w:hAnsi="Arial" w:cs="Arial"/>
          <w:sz w:val="22"/>
          <w:szCs w:val="22"/>
        </w:rPr>
        <w:t xml:space="preserve">for the residents and explorers in Bruce County. </w:t>
      </w:r>
    </w:p>
    <w:p w14:paraId="04A4CE39" w14:textId="3E84314B" w:rsidR="00F34FEB" w:rsidRPr="000C5F39" w:rsidRDefault="00F34FEB" w:rsidP="00105617">
      <w:pPr>
        <w:rPr>
          <w:rFonts w:ascii="Arial" w:hAnsi="Arial" w:cs="Arial"/>
          <w:sz w:val="22"/>
          <w:szCs w:val="22"/>
        </w:rPr>
      </w:pPr>
    </w:p>
    <w:p w14:paraId="0D883A70" w14:textId="6DA73DF2" w:rsidR="00772094" w:rsidRPr="000C5F39" w:rsidRDefault="00772094" w:rsidP="00105617">
      <w:pPr>
        <w:rPr>
          <w:rFonts w:ascii="Arial" w:hAnsi="Arial" w:cs="Arial"/>
          <w:sz w:val="22"/>
          <w:szCs w:val="22"/>
        </w:rPr>
      </w:pPr>
      <w:r w:rsidRPr="000C5F39">
        <w:rPr>
          <w:rFonts w:ascii="Arial" w:hAnsi="Arial" w:cs="Arial"/>
          <w:sz w:val="22"/>
          <w:szCs w:val="22"/>
        </w:rPr>
        <w:t>As part of this AMS</w:t>
      </w:r>
      <w:r w:rsidR="008155EE" w:rsidRPr="000C5F39">
        <w:rPr>
          <w:rFonts w:ascii="Arial" w:hAnsi="Arial" w:cs="Arial"/>
          <w:sz w:val="22"/>
          <w:szCs w:val="22"/>
        </w:rPr>
        <w:t>,</w:t>
      </w:r>
      <w:r w:rsidRPr="000C5F39">
        <w:rPr>
          <w:rFonts w:ascii="Arial" w:hAnsi="Arial" w:cs="Arial"/>
          <w:sz w:val="22"/>
          <w:szCs w:val="22"/>
        </w:rPr>
        <w:t xml:space="preserve"> the T&amp;ES Department monitor</w:t>
      </w:r>
      <w:r w:rsidR="00767451">
        <w:rPr>
          <w:rFonts w:ascii="Arial" w:hAnsi="Arial" w:cs="Arial"/>
          <w:sz w:val="22"/>
          <w:szCs w:val="22"/>
        </w:rPr>
        <w:t>s</w:t>
      </w:r>
      <w:r w:rsidRPr="000C5F39">
        <w:rPr>
          <w:rFonts w:ascii="Arial" w:hAnsi="Arial" w:cs="Arial"/>
          <w:sz w:val="22"/>
          <w:szCs w:val="22"/>
        </w:rPr>
        <w:t xml:space="preserve"> the condition of all infrastructure under </w:t>
      </w:r>
      <w:r w:rsidR="00767451">
        <w:rPr>
          <w:rFonts w:ascii="Arial" w:hAnsi="Arial" w:cs="Arial"/>
          <w:sz w:val="22"/>
          <w:szCs w:val="22"/>
        </w:rPr>
        <w:t>the County’s</w:t>
      </w:r>
      <w:r w:rsidRPr="000C5F39">
        <w:rPr>
          <w:rFonts w:ascii="Arial" w:hAnsi="Arial" w:cs="Arial"/>
          <w:sz w:val="22"/>
          <w:szCs w:val="22"/>
        </w:rPr>
        <w:t xml:space="preserve"> ownership. This is done to maximize the asset value of </w:t>
      </w:r>
      <w:r w:rsidR="00767451">
        <w:rPr>
          <w:rFonts w:ascii="Arial" w:hAnsi="Arial" w:cs="Arial"/>
          <w:sz w:val="22"/>
          <w:szCs w:val="22"/>
        </w:rPr>
        <w:t>the</w:t>
      </w:r>
      <w:r w:rsidR="00767451" w:rsidRPr="000C5F39">
        <w:rPr>
          <w:rFonts w:ascii="Arial" w:hAnsi="Arial" w:cs="Arial"/>
          <w:sz w:val="22"/>
          <w:szCs w:val="22"/>
        </w:rPr>
        <w:t xml:space="preserve"> </w:t>
      </w:r>
      <w:r w:rsidRPr="000C5F39">
        <w:rPr>
          <w:rFonts w:ascii="Arial" w:hAnsi="Arial" w:cs="Arial"/>
          <w:sz w:val="22"/>
          <w:szCs w:val="22"/>
        </w:rPr>
        <w:t>infrastructure and to ensure all roads, bridges</w:t>
      </w:r>
      <w:r w:rsidR="008155EE" w:rsidRPr="000C5F39">
        <w:rPr>
          <w:rFonts w:ascii="Arial" w:hAnsi="Arial" w:cs="Arial"/>
          <w:sz w:val="22"/>
          <w:szCs w:val="22"/>
        </w:rPr>
        <w:t>,</w:t>
      </w:r>
      <w:r w:rsidRPr="000C5F39">
        <w:rPr>
          <w:rFonts w:ascii="Arial" w:hAnsi="Arial" w:cs="Arial"/>
          <w:sz w:val="22"/>
          <w:szCs w:val="22"/>
        </w:rPr>
        <w:t xml:space="preserve"> and culverts managed by the County are safe and fit for purpose. </w:t>
      </w:r>
    </w:p>
    <w:p w14:paraId="4C1E6845" w14:textId="77777777" w:rsidR="00772094" w:rsidRPr="000C5F39" w:rsidRDefault="00772094" w:rsidP="00105617">
      <w:pPr>
        <w:rPr>
          <w:rFonts w:ascii="Arial" w:hAnsi="Arial" w:cs="Arial"/>
          <w:sz w:val="22"/>
          <w:szCs w:val="22"/>
        </w:rPr>
      </w:pPr>
    </w:p>
    <w:p w14:paraId="0764AFE3" w14:textId="1AE00031" w:rsidR="00767451" w:rsidRDefault="00CC2EBB" w:rsidP="00105617">
      <w:pPr>
        <w:rPr>
          <w:rFonts w:ascii="Arial" w:hAnsi="Arial" w:cs="Arial"/>
          <w:sz w:val="22"/>
          <w:szCs w:val="22"/>
        </w:rPr>
      </w:pPr>
      <w:r w:rsidRPr="000C5F39">
        <w:rPr>
          <w:rFonts w:ascii="Arial" w:hAnsi="Arial" w:cs="Arial"/>
          <w:sz w:val="22"/>
          <w:szCs w:val="22"/>
        </w:rPr>
        <w:t>In November 2019</w:t>
      </w:r>
      <w:r w:rsidR="002D557D" w:rsidRPr="000C5F39">
        <w:rPr>
          <w:rFonts w:ascii="Arial" w:hAnsi="Arial" w:cs="Arial"/>
          <w:sz w:val="22"/>
          <w:szCs w:val="22"/>
        </w:rPr>
        <w:t>,</w:t>
      </w:r>
      <w:r w:rsidRPr="000C5F39">
        <w:rPr>
          <w:rFonts w:ascii="Arial" w:hAnsi="Arial" w:cs="Arial"/>
          <w:sz w:val="22"/>
          <w:szCs w:val="22"/>
        </w:rPr>
        <w:t xml:space="preserve"> </w:t>
      </w:r>
      <w:r w:rsidR="00767451">
        <w:rPr>
          <w:rFonts w:ascii="Arial" w:hAnsi="Arial" w:cs="Arial"/>
          <w:sz w:val="22"/>
          <w:szCs w:val="22"/>
        </w:rPr>
        <w:t>County</w:t>
      </w:r>
      <w:r w:rsidRPr="000C5F39">
        <w:rPr>
          <w:rFonts w:ascii="Arial" w:hAnsi="Arial" w:cs="Arial"/>
          <w:sz w:val="22"/>
          <w:szCs w:val="22"/>
        </w:rPr>
        <w:t xml:space="preserve"> patrols identified</w:t>
      </w:r>
      <w:r w:rsidR="00772094" w:rsidRPr="000C5F39">
        <w:rPr>
          <w:rFonts w:ascii="Arial" w:hAnsi="Arial" w:cs="Arial"/>
          <w:sz w:val="22"/>
          <w:szCs w:val="22"/>
        </w:rPr>
        <w:t xml:space="preserve"> bridge deck defect</w:t>
      </w:r>
      <w:r w:rsidRPr="000C5F39">
        <w:rPr>
          <w:rFonts w:ascii="Arial" w:hAnsi="Arial" w:cs="Arial"/>
          <w:sz w:val="22"/>
          <w:szCs w:val="22"/>
        </w:rPr>
        <w:t>s</w:t>
      </w:r>
      <w:r w:rsidR="00772094" w:rsidRPr="000C5F39">
        <w:rPr>
          <w:rFonts w:ascii="Arial" w:hAnsi="Arial" w:cs="Arial"/>
          <w:sz w:val="22"/>
          <w:szCs w:val="22"/>
        </w:rPr>
        <w:t xml:space="preserve"> </w:t>
      </w:r>
      <w:r w:rsidRPr="000C5F39">
        <w:rPr>
          <w:rFonts w:ascii="Arial" w:hAnsi="Arial" w:cs="Arial"/>
          <w:sz w:val="22"/>
          <w:szCs w:val="22"/>
        </w:rPr>
        <w:t xml:space="preserve">on </w:t>
      </w:r>
      <w:r w:rsidR="00767451">
        <w:rPr>
          <w:rFonts w:ascii="Arial" w:hAnsi="Arial" w:cs="Arial"/>
          <w:sz w:val="22"/>
          <w:szCs w:val="22"/>
        </w:rPr>
        <w:t xml:space="preserve">the </w:t>
      </w:r>
      <w:r w:rsidRPr="000C5F39">
        <w:rPr>
          <w:rFonts w:ascii="Arial" w:hAnsi="Arial" w:cs="Arial"/>
          <w:sz w:val="22"/>
          <w:szCs w:val="22"/>
        </w:rPr>
        <w:t>Arran Township Shed Bridge (Invermay), south of Tara. This prom</w:t>
      </w:r>
      <w:r w:rsidR="002D557D" w:rsidRPr="000C5F39">
        <w:rPr>
          <w:rFonts w:ascii="Arial" w:hAnsi="Arial" w:cs="Arial"/>
          <w:sz w:val="22"/>
          <w:szCs w:val="22"/>
        </w:rPr>
        <w:t>p</w:t>
      </w:r>
      <w:r w:rsidRPr="000C5F39">
        <w:rPr>
          <w:rFonts w:ascii="Arial" w:hAnsi="Arial" w:cs="Arial"/>
          <w:sz w:val="22"/>
          <w:szCs w:val="22"/>
        </w:rPr>
        <w:t xml:space="preserve">ted a bridge condition inspection by </w:t>
      </w:r>
      <w:r w:rsidR="00767451">
        <w:rPr>
          <w:rFonts w:ascii="Arial" w:hAnsi="Arial" w:cs="Arial"/>
          <w:sz w:val="22"/>
          <w:szCs w:val="22"/>
        </w:rPr>
        <w:t>a</w:t>
      </w:r>
      <w:r w:rsidR="00767451" w:rsidRPr="000C5F39">
        <w:rPr>
          <w:rFonts w:ascii="Arial" w:hAnsi="Arial" w:cs="Arial"/>
          <w:sz w:val="22"/>
          <w:szCs w:val="22"/>
        </w:rPr>
        <w:t xml:space="preserve"> </w:t>
      </w:r>
      <w:r w:rsidRPr="000C5F39">
        <w:rPr>
          <w:rFonts w:ascii="Arial" w:hAnsi="Arial" w:cs="Arial"/>
          <w:sz w:val="22"/>
          <w:szCs w:val="22"/>
        </w:rPr>
        <w:t xml:space="preserve">structural engineer who recommended that the </w:t>
      </w:r>
      <w:bookmarkStart w:id="0" w:name="_Hlk43898008"/>
      <w:r w:rsidRPr="000C5F39">
        <w:rPr>
          <w:rFonts w:ascii="Arial" w:hAnsi="Arial" w:cs="Arial"/>
          <w:sz w:val="22"/>
          <w:szCs w:val="22"/>
        </w:rPr>
        <w:t xml:space="preserve">bridge </w:t>
      </w:r>
      <w:bookmarkEnd w:id="0"/>
      <w:r w:rsidRPr="000C5F39">
        <w:rPr>
          <w:rFonts w:ascii="Arial" w:hAnsi="Arial" w:cs="Arial"/>
          <w:sz w:val="22"/>
          <w:szCs w:val="22"/>
        </w:rPr>
        <w:t xml:space="preserve">was not </w:t>
      </w:r>
      <w:r w:rsidR="00767451">
        <w:rPr>
          <w:rFonts w:ascii="Arial" w:hAnsi="Arial" w:cs="Arial"/>
          <w:sz w:val="22"/>
          <w:szCs w:val="22"/>
        </w:rPr>
        <w:t>able</w:t>
      </w:r>
      <w:r w:rsidRPr="000C5F39">
        <w:rPr>
          <w:rFonts w:ascii="Arial" w:hAnsi="Arial" w:cs="Arial"/>
          <w:sz w:val="22"/>
          <w:szCs w:val="22"/>
        </w:rPr>
        <w:t xml:space="preserve"> to </w:t>
      </w:r>
      <w:r w:rsidR="00767451">
        <w:rPr>
          <w:rFonts w:ascii="Arial" w:hAnsi="Arial" w:cs="Arial"/>
          <w:sz w:val="22"/>
          <w:szCs w:val="22"/>
        </w:rPr>
        <w:t xml:space="preserve">withstand </w:t>
      </w:r>
      <w:r w:rsidRPr="000C5F39">
        <w:rPr>
          <w:rFonts w:ascii="Arial" w:hAnsi="Arial" w:cs="Arial"/>
          <w:sz w:val="22"/>
          <w:szCs w:val="22"/>
        </w:rPr>
        <w:t xml:space="preserve">the weight of any available snow clearing equipment over the winter. Subject to </w:t>
      </w:r>
      <w:r w:rsidR="00983B50">
        <w:rPr>
          <w:rFonts w:ascii="Arial" w:hAnsi="Arial" w:cs="Arial"/>
          <w:sz w:val="22"/>
          <w:szCs w:val="22"/>
        </w:rPr>
        <w:t xml:space="preserve">the </w:t>
      </w:r>
      <w:r w:rsidRPr="000C5F39">
        <w:rPr>
          <w:rFonts w:ascii="Arial" w:hAnsi="Arial" w:cs="Arial"/>
          <w:sz w:val="22"/>
          <w:szCs w:val="22"/>
        </w:rPr>
        <w:t xml:space="preserve">County of Bruce T&amp;ES Committee approval, the bridge was closed </w:t>
      </w:r>
      <w:r w:rsidR="00983B50">
        <w:rPr>
          <w:rFonts w:ascii="Arial" w:hAnsi="Arial" w:cs="Arial"/>
          <w:sz w:val="22"/>
          <w:szCs w:val="22"/>
        </w:rPr>
        <w:t xml:space="preserve">for the winter season </w:t>
      </w:r>
      <w:r w:rsidRPr="000C5F39">
        <w:rPr>
          <w:rFonts w:ascii="Arial" w:hAnsi="Arial" w:cs="Arial"/>
          <w:sz w:val="22"/>
          <w:szCs w:val="22"/>
        </w:rPr>
        <w:t xml:space="preserve">until April </w:t>
      </w:r>
      <w:r w:rsidR="00983B50">
        <w:rPr>
          <w:rFonts w:ascii="Arial" w:hAnsi="Arial" w:cs="Arial"/>
          <w:sz w:val="22"/>
          <w:szCs w:val="22"/>
        </w:rPr>
        <w:t xml:space="preserve">15, </w:t>
      </w:r>
      <w:r w:rsidRPr="000C5F39">
        <w:rPr>
          <w:rFonts w:ascii="Arial" w:hAnsi="Arial" w:cs="Arial"/>
          <w:sz w:val="22"/>
          <w:szCs w:val="22"/>
        </w:rPr>
        <w:t>2020</w:t>
      </w:r>
      <w:r w:rsidR="00767451">
        <w:rPr>
          <w:rFonts w:ascii="Arial" w:hAnsi="Arial" w:cs="Arial"/>
          <w:sz w:val="22"/>
          <w:szCs w:val="22"/>
        </w:rPr>
        <w:t xml:space="preserve">.  Until a decision is made on how to deal with this failing structure, the T&amp;ES Committee </w:t>
      </w:r>
      <w:r w:rsidR="00983B50">
        <w:rPr>
          <w:rFonts w:ascii="Arial" w:hAnsi="Arial" w:cs="Arial"/>
          <w:sz w:val="22"/>
          <w:szCs w:val="22"/>
        </w:rPr>
        <w:t xml:space="preserve">recently </w:t>
      </w:r>
      <w:r w:rsidR="00767451">
        <w:rPr>
          <w:rFonts w:ascii="Arial" w:hAnsi="Arial" w:cs="Arial"/>
          <w:sz w:val="22"/>
          <w:szCs w:val="22"/>
        </w:rPr>
        <w:t xml:space="preserve">approved the </w:t>
      </w:r>
      <w:r w:rsidR="00983B50" w:rsidRPr="000C5F39">
        <w:rPr>
          <w:rFonts w:ascii="Arial" w:hAnsi="Arial" w:cs="Arial"/>
          <w:sz w:val="22"/>
          <w:szCs w:val="22"/>
        </w:rPr>
        <w:t>Arran Township Shed Bridge</w:t>
      </w:r>
      <w:r w:rsidR="00767451">
        <w:rPr>
          <w:rFonts w:ascii="Arial" w:hAnsi="Arial" w:cs="Arial"/>
          <w:sz w:val="22"/>
          <w:szCs w:val="22"/>
        </w:rPr>
        <w:t xml:space="preserve"> </w:t>
      </w:r>
      <w:r w:rsidR="00983B50">
        <w:rPr>
          <w:rFonts w:ascii="Arial" w:hAnsi="Arial" w:cs="Arial"/>
          <w:sz w:val="22"/>
          <w:szCs w:val="22"/>
        </w:rPr>
        <w:t>be</w:t>
      </w:r>
      <w:r w:rsidR="00767451">
        <w:rPr>
          <w:rFonts w:ascii="Arial" w:hAnsi="Arial" w:cs="Arial"/>
          <w:sz w:val="22"/>
          <w:szCs w:val="22"/>
        </w:rPr>
        <w:t xml:space="preserve"> closed for the 2020-2021 winter season from November 12, 2020 until April 15, 2021.  </w:t>
      </w:r>
    </w:p>
    <w:p w14:paraId="1FC48384" w14:textId="77777777" w:rsidR="00767451" w:rsidRDefault="00767451" w:rsidP="00105617">
      <w:pPr>
        <w:rPr>
          <w:rFonts w:ascii="Arial" w:hAnsi="Arial" w:cs="Arial"/>
          <w:sz w:val="22"/>
          <w:szCs w:val="22"/>
        </w:rPr>
      </w:pPr>
    </w:p>
    <w:p w14:paraId="371B884E" w14:textId="6364514B" w:rsidR="005D04AC" w:rsidRPr="000C5F39" w:rsidRDefault="00CC2EBB" w:rsidP="00105617">
      <w:pPr>
        <w:rPr>
          <w:rFonts w:ascii="Arial" w:hAnsi="Arial" w:cs="Arial"/>
          <w:sz w:val="22"/>
          <w:szCs w:val="22"/>
        </w:rPr>
      </w:pPr>
      <w:r w:rsidRPr="000C5F39">
        <w:rPr>
          <w:rFonts w:ascii="Arial" w:hAnsi="Arial" w:cs="Arial"/>
          <w:sz w:val="22"/>
          <w:szCs w:val="22"/>
        </w:rPr>
        <w:t xml:space="preserve"> </w:t>
      </w:r>
      <w:r w:rsidR="005D04AC" w:rsidRPr="000C5F39">
        <w:rPr>
          <w:rFonts w:ascii="Arial" w:hAnsi="Arial" w:cs="Arial"/>
          <w:sz w:val="22"/>
          <w:szCs w:val="22"/>
        </w:rPr>
        <w:t xml:space="preserve">It is expected and highly likely that this bridge will require closure each winter </w:t>
      </w:r>
      <w:r w:rsidR="00983B50">
        <w:rPr>
          <w:rFonts w:ascii="Arial" w:hAnsi="Arial" w:cs="Arial"/>
          <w:sz w:val="22"/>
          <w:szCs w:val="22"/>
        </w:rPr>
        <w:t xml:space="preserve">season </w:t>
      </w:r>
      <w:r w:rsidR="005D04AC" w:rsidRPr="000C5F39">
        <w:rPr>
          <w:rFonts w:ascii="Arial" w:hAnsi="Arial" w:cs="Arial"/>
          <w:sz w:val="22"/>
          <w:szCs w:val="22"/>
        </w:rPr>
        <w:t>until it is either:</w:t>
      </w:r>
    </w:p>
    <w:p w14:paraId="573905E6" w14:textId="77777777" w:rsidR="005D04AC" w:rsidRPr="000C5F39" w:rsidRDefault="005D04AC" w:rsidP="00105617">
      <w:pPr>
        <w:rPr>
          <w:rFonts w:ascii="Arial" w:hAnsi="Arial" w:cs="Arial"/>
          <w:sz w:val="22"/>
          <w:szCs w:val="22"/>
        </w:rPr>
      </w:pPr>
    </w:p>
    <w:p w14:paraId="7F20700F" w14:textId="77777777" w:rsidR="005D04AC" w:rsidRPr="000C5F39" w:rsidRDefault="005D04AC" w:rsidP="005D04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F39">
        <w:rPr>
          <w:rFonts w:ascii="Arial" w:hAnsi="Arial" w:cs="Arial"/>
        </w:rPr>
        <w:t>Permanently closed or demolished</w:t>
      </w:r>
    </w:p>
    <w:p w14:paraId="2AA15378" w14:textId="4D9B8456" w:rsidR="00CC2EBB" w:rsidRPr="000C5F39" w:rsidRDefault="005D04AC" w:rsidP="005D04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F39">
        <w:rPr>
          <w:rFonts w:ascii="Arial" w:hAnsi="Arial" w:cs="Arial"/>
        </w:rPr>
        <w:t>Converted to a pedestrian bridge (also for use by cyclists, horses, ATVs, etc</w:t>
      </w:r>
      <w:r w:rsidR="000C5F39">
        <w:rPr>
          <w:rFonts w:ascii="Arial" w:hAnsi="Arial" w:cs="Arial"/>
        </w:rPr>
        <w:t>.</w:t>
      </w:r>
      <w:r w:rsidRPr="000C5F39">
        <w:rPr>
          <w:rFonts w:ascii="Arial" w:hAnsi="Arial" w:cs="Arial"/>
        </w:rPr>
        <w:t>)</w:t>
      </w:r>
    </w:p>
    <w:p w14:paraId="18367B0A" w14:textId="4CCE83E9" w:rsidR="005D04AC" w:rsidRPr="000C5F39" w:rsidRDefault="005D04AC" w:rsidP="005D04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F39">
        <w:rPr>
          <w:rFonts w:ascii="Arial" w:hAnsi="Arial" w:cs="Arial"/>
        </w:rPr>
        <w:t>Repaired/Rehabilitated</w:t>
      </w:r>
    </w:p>
    <w:p w14:paraId="29A7520B" w14:textId="3DDF4A1F" w:rsidR="005D04AC" w:rsidRPr="000C5F39" w:rsidRDefault="005D04AC" w:rsidP="005D04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F39">
        <w:rPr>
          <w:rFonts w:ascii="Arial" w:hAnsi="Arial" w:cs="Arial"/>
        </w:rPr>
        <w:t>Replaced</w:t>
      </w:r>
    </w:p>
    <w:p w14:paraId="532F30E7" w14:textId="39A84242" w:rsidR="000D20D9" w:rsidRPr="000C5F39" w:rsidRDefault="00767451" w:rsidP="00105617">
      <w:pPr>
        <w:rPr>
          <w:rFonts w:ascii="Arial" w:hAnsi="Arial" w:cs="Arial"/>
          <w:sz w:val="22"/>
          <w:szCs w:val="22"/>
        </w:rPr>
      </w:pPr>
      <w:r w:rsidRPr="00717055">
        <w:rPr>
          <w:rFonts w:ascii="Arial" w:hAnsi="Arial" w:cs="Arial"/>
          <w:sz w:val="22"/>
          <w:szCs w:val="22"/>
        </w:rPr>
        <w:t xml:space="preserve">It is the opinion of the T &amp; ES </w:t>
      </w:r>
      <w:r w:rsidR="00983B50">
        <w:rPr>
          <w:rFonts w:ascii="Arial" w:hAnsi="Arial" w:cs="Arial"/>
          <w:sz w:val="22"/>
          <w:szCs w:val="22"/>
        </w:rPr>
        <w:t>Department</w:t>
      </w:r>
      <w:r w:rsidR="000D20D9" w:rsidRPr="00717055">
        <w:rPr>
          <w:rFonts w:ascii="Arial" w:hAnsi="Arial" w:cs="Arial"/>
          <w:sz w:val="22"/>
          <w:szCs w:val="22"/>
        </w:rPr>
        <w:t xml:space="preserve"> that</w:t>
      </w:r>
      <w:r w:rsidR="000C5F39" w:rsidRPr="00717055">
        <w:rPr>
          <w:rFonts w:ascii="Arial" w:hAnsi="Arial" w:cs="Arial"/>
          <w:sz w:val="22"/>
          <w:szCs w:val="22"/>
        </w:rPr>
        <w:t xml:space="preserve"> the</w:t>
      </w:r>
      <w:r w:rsidR="000D20D9" w:rsidRPr="00717055">
        <w:rPr>
          <w:rFonts w:ascii="Arial" w:hAnsi="Arial" w:cs="Arial"/>
          <w:sz w:val="22"/>
          <w:szCs w:val="22"/>
        </w:rPr>
        <w:t xml:space="preserve"> Arran Township Shed Bridge (Invermay), south of Tara should </w:t>
      </w:r>
      <w:r w:rsidR="006B1957" w:rsidRPr="00717055">
        <w:rPr>
          <w:rFonts w:ascii="Arial" w:hAnsi="Arial" w:cs="Arial"/>
          <w:sz w:val="22"/>
          <w:szCs w:val="22"/>
        </w:rPr>
        <w:t xml:space="preserve">be </w:t>
      </w:r>
      <w:r w:rsidR="000D20D9" w:rsidRPr="00717055">
        <w:rPr>
          <w:rFonts w:ascii="Arial" w:hAnsi="Arial" w:cs="Arial"/>
          <w:sz w:val="22"/>
          <w:szCs w:val="22"/>
        </w:rPr>
        <w:t xml:space="preserve">considered for </w:t>
      </w:r>
      <w:r w:rsidR="00983B50">
        <w:rPr>
          <w:rFonts w:ascii="Arial" w:hAnsi="Arial" w:cs="Arial"/>
          <w:sz w:val="22"/>
          <w:szCs w:val="22"/>
        </w:rPr>
        <w:t>permanent closure</w:t>
      </w:r>
      <w:r w:rsidR="000D20D9" w:rsidRPr="00717055">
        <w:rPr>
          <w:rFonts w:ascii="Arial" w:hAnsi="Arial" w:cs="Arial"/>
          <w:sz w:val="22"/>
          <w:szCs w:val="22"/>
        </w:rPr>
        <w:t>.</w:t>
      </w:r>
      <w:r w:rsidR="000D20D9" w:rsidRPr="000C5F39">
        <w:rPr>
          <w:rFonts w:ascii="Arial" w:hAnsi="Arial" w:cs="Arial"/>
          <w:sz w:val="22"/>
          <w:szCs w:val="22"/>
        </w:rPr>
        <w:t xml:space="preserve"> The bridge deck and superstructure are no longer in compliance with the bridge code and are in a state of deteriorati</w:t>
      </w:r>
      <w:r w:rsidR="00983B50">
        <w:rPr>
          <w:rFonts w:ascii="Arial" w:hAnsi="Arial" w:cs="Arial"/>
          <w:sz w:val="22"/>
          <w:szCs w:val="22"/>
        </w:rPr>
        <w:t>on</w:t>
      </w:r>
      <w:r w:rsidR="000D20D9" w:rsidRPr="000C5F39">
        <w:rPr>
          <w:rFonts w:ascii="Arial" w:hAnsi="Arial" w:cs="Arial"/>
          <w:sz w:val="22"/>
          <w:szCs w:val="22"/>
        </w:rPr>
        <w:t xml:space="preserve"> due to </w:t>
      </w:r>
      <w:r w:rsidR="00983B50">
        <w:rPr>
          <w:rFonts w:ascii="Arial" w:hAnsi="Arial" w:cs="Arial"/>
          <w:sz w:val="22"/>
          <w:szCs w:val="22"/>
        </w:rPr>
        <w:t xml:space="preserve">the </w:t>
      </w:r>
      <w:r w:rsidR="000D20D9" w:rsidRPr="000C5F39">
        <w:rPr>
          <w:rFonts w:ascii="Arial" w:hAnsi="Arial" w:cs="Arial"/>
          <w:sz w:val="22"/>
          <w:szCs w:val="22"/>
        </w:rPr>
        <w:t>rotting timber deck and corrosion of the steel trusses and beams.</w:t>
      </w:r>
      <w:r w:rsidR="005D04AC" w:rsidRPr="000C5F39">
        <w:rPr>
          <w:rFonts w:ascii="Arial" w:hAnsi="Arial" w:cs="Arial"/>
          <w:sz w:val="22"/>
          <w:szCs w:val="22"/>
        </w:rPr>
        <w:t xml:space="preserve"> Given </w:t>
      </w:r>
      <w:r w:rsidR="00983B50">
        <w:rPr>
          <w:rFonts w:ascii="Arial" w:hAnsi="Arial" w:cs="Arial"/>
          <w:sz w:val="22"/>
          <w:szCs w:val="22"/>
        </w:rPr>
        <w:t xml:space="preserve">that </w:t>
      </w:r>
      <w:r w:rsidR="005D04AC" w:rsidRPr="000C5F39">
        <w:rPr>
          <w:rFonts w:ascii="Arial" w:hAnsi="Arial" w:cs="Arial"/>
          <w:sz w:val="22"/>
          <w:szCs w:val="22"/>
        </w:rPr>
        <w:t>the detour north to Tara via Bruce Road</w:t>
      </w:r>
      <w:r w:rsidR="00983B50">
        <w:rPr>
          <w:rFonts w:ascii="Arial" w:hAnsi="Arial" w:cs="Arial"/>
          <w:sz w:val="22"/>
          <w:szCs w:val="22"/>
        </w:rPr>
        <w:t>s</w:t>
      </w:r>
      <w:r w:rsidR="005D04AC" w:rsidRPr="000C5F39">
        <w:rPr>
          <w:rFonts w:ascii="Arial" w:hAnsi="Arial" w:cs="Arial"/>
          <w:sz w:val="22"/>
          <w:szCs w:val="22"/>
        </w:rPr>
        <w:t xml:space="preserve"> 10 and 17 is relatively short </w:t>
      </w:r>
      <w:r w:rsidR="006B1957" w:rsidRPr="000C5F39">
        <w:rPr>
          <w:rFonts w:ascii="Arial" w:hAnsi="Arial" w:cs="Arial"/>
          <w:sz w:val="22"/>
          <w:szCs w:val="22"/>
        </w:rPr>
        <w:t>at approximately 1km</w:t>
      </w:r>
      <w:r w:rsidR="008155EE" w:rsidRPr="000C5F39">
        <w:rPr>
          <w:rFonts w:ascii="Arial" w:hAnsi="Arial" w:cs="Arial"/>
          <w:sz w:val="22"/>
          <w:szCs w:val="22"/>
        </w:rPr>
        <w:t>,</w:t>
      </w:r>
      <w:r w:rsidR="006B1957" w:rsidRPr="000C5F39">
        <w:rPr>
          <w:rFonts w:ascii="Arial" w:hAnsi="Arial" w:cs="Arial"/>
          <w:sz w:val="22"/>
          <w:szCs w:val="22"/>
        </w:rPr>
        <w:t xml:space="preserve"> it is reasonable to consider </w:t>
      </w:r>
      <w:r w:rsidR="002D557D" w:rsidRPr="000C5F39">
        <w:rPr>
          <w:rFonts w:ascii="Arial" w:hAnsi="Arial" w:cs="Arial"/>
          <w:sz w:val="22"/>
          <w:szCs w:val="22"/>
        </w:rPr>
        <w:t xml:space="preserve">bridge </w:t>
      </w:r>
      <w:r w:rsidR="006B1957" w:rsidRPr="000C5F39">
        <w:rPr>
          <w:rFonts w:ascii="Arial" w:hAnsi="Arial" w:cs="Arial"/>
          <w:sz w:val="22"/>
          <w:szCs w:val="22"/>
        </w:rPr>
        <w:t>closure.</w:t>
      </w:r>
      <w:r w:rsidR="005D04AC" w:rsidRPr="000C5F39">
        <w:rPr>
          <w:rFonts w:ascii="Arial" w:hAnsi="Arial" w:cs="Arial"/>
          <w:sz w:val="22"/>
          <w:szCs w:val="22"/>
        </w:rPr>
        <w:t xml:space="preserve"> </w:t>
      </w:r>
    </w:p>
    <w:p w14:paraId="0029B126" w14:textId="77777777" w:rsidR="000D20D9" w:rsidRPr="000C5F39" w:rsidRDefault="000D20D9" w:rsidP="00105617">
      <w:pPr>
        <w:rPr>
          <w:rFonts w:ascii="Arial" w:hAnsi="Arial" w:cs="Arial"/>
          <w:sz w:val="22"/>
          <w:szCs w:val="22"/>
        </w:rPr>
      </w:pPr>
    </w:p>
    <w:p w14:paraId="3CB409E1" w14:textId="0702A802" w:rsidR="006B1957" w:rsidRPr="000C5F39" w:rsidRDefault="00BA3282" w:rsidP="001056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like to hear from you, the</w:t>
      </w:r>
      <w:r w:rsidR="000D20D9" w:rsidRPr="000C5F39">
        <w:rPr>
          <w:rFonts w:ascii="Arial" w:hAnsi="Arial" w:cs="Arial"/>
          <w:sz w:val="22"/>
          <w:szCs w:val="22"/>
        </w:rPr>
        <w:t xml:space="preserve"> residents who will be directly impacted should this bridge be </w:t>
      </w:r>
      <w:r w:rsidR="00983B50">
        <w:rPr>
          <w:rFonts w:ascii="Arial" w:hAnsi="Arial" w:cs="Arial"/>
          <w:sz w:val="22"/>
          <w:szCs w:val="22"/>
        </w:rPr>
        <w:t xml:space="preserve">permanently </w:t>
      </w:r>
      <w:r w:rsidR="000D20D9" w:rsidRPr="000C5F39">
        <w:rPr>
          <w:rFonts w:ascii="Arial" w:hAnsi="Arial" w:cs="Arial"/>
          <w:sz w:val="22"/>
          <w:szCs w:val="22"/>
        </w:rPr>
        <w:t xml:space="preserve">closed. We would therefore ask that you </w:t>
      </w:r>
      <w:r w:rsidR="000C5F39" w:rsidRPr="000C5F39">
        <w:rPr>
          <w:rFonts w:ascii="Arial" w:hAnsi="Arial" w:cs="Arial"/>
          <w:sz w:val="22"/>
          <w:szCs w:val="22"/>
        </w:rPr>
        <w:t xml:space="preserve">complete the survey via the link below </w:t>
      </w:r>
      <w:r w:rsidR="000D20D9" w:rsidRPr="000C5F39">
        <w:rPr>
          <w:rFonts w:ascii="Arial" w:hAnsi="Arial" w:cs="Arial"/>
          <w:sz w:val="22"/>
          <w:szCs w:val="22"/>
        </w:rPr>
        <w:t>to tell us your thoughts</w:t>
      </w:r>
      <w:r w:rsidR="006B1957" w:rsidRPr="000C5F39">
        <w:rPr>
          <w:rFonts w:ascii="Arial" w:hAnsi="Arial" w:cs="Arial"/>
          <w:sz w:val="22"/>
          <w:szCs w:val="22"/>
        </w:rPr>
        <w:t xml:space="preserve"> and advise </w:t>
      </w:r>
      <w:r w:rsidR="002D557D" w:rsidRPr="000C5F39">
        <w:rPr>
          <w:rFonts w:ascii="Arial" w:hAnsi="Arial" w:cs="Arial"/>
          <w:sz w:val="22"/>
          <w:szCs w:val="22"/>
        </w:rPr>
        <w:t>us</w:t>
      </w:r>
      <w:r w:rsidR="000C5F39" w:rsidRPr="000C5F39">
        <w:rPr>
          <w:rFonts w:ascii="Arial" w:hAnsi="Arial" w:cs="Arial"/>
          <w:sz w:val="22"/>
          <w:szCs w:val="22"/>
        </w:rPr>
        <w:t xml:space="preserve"> on</w:t>
      </w:r>
      <w:r w:rsidR="002D557D" w:rsidRPr="000C5F39">
        <w:rPr>
          <w:rFonts w:ascii="Arial" w:hAnsi="Arial" w:cs="Arial"/>
          <w:sz w:val="22"/>
          <w:szCs w:val="22"/>
        </w:rPr>
        <w:t xml:space="preserve"> </w:t>
      </w:r>
      <w:r w:rsidR="006B1957" w:rsidRPr="000C5F39">
        <w:rPr>
          <w:rFonts w:ascii="Arial" w:hAnsi="Arial" w:cs="Arial"/>
          <w:sz w:val="22"/>
          <w:szCs w:val="22"/>
        </w:rPr>
        <w:t xml:space="preserve">how you will be impacted should the County </w:t>
      </w:r>
      <w:r>
        <w:rPr>
          <w:rFonts w:ascii="Arial" w:hAnsi="Arial" w:cs="Arial"/>
          <w:sz w:val="22"/>
          <w:szCs w:val="22"/>
        </w:rPr>
        <w:t xml:space="preserve">choose to permanently </w:t>
      </w:r>
      <w:r w:rsidR="006B1957" w:rsidRPr="000C5F39">
        <w:rPr>
          <w:rFonts w:ascii="Arial" w:hAnsi="Arial" w:cs="Arial"/>
          <w:sz w:val="22"/>
          <w:szCs w:val="22"/>
        </w:rPr>
        <w:t xml:space="preserve">close this bridge. </w:t>
      </w:r>
    </w:p>
    <w:p w14:paraId="1501CA8B" w14:textId="4BF8C8DB" w:rsidR="006E2010" w:rsidRPr="000C5F39" w:rsidRDefault="006E2010" w:rsidP="008155EE">
      <w:pPr>
        <w:rPr>
          <w:rFonts w:ascii="Arial" w:hAnsi="Arial" w:cs="Arial"/>
          <w:sz w:val="22"/>
          <w:szCs w:val="22"/>
        </w:rPr>
      </w:pPr>
    </w:p>
    <w:p w14:paraId="3841BB17" w14:textId="0AD278C3" w:rsidR="000003BB" w:rsidRPr="000C5F39" w:rsidRDefault="005C13A2" w:rsidP="006E20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7" w:history="1">
        <w:r w:rsidR="00894D44" w:rsidRPr="006A4B66">
          <w:rPr>
            <w:rStyle w:val="Hyperlink"/>
            <w:rFonts w:ascii="Arial" w:hAnsi="Arial" w:cs="Arial"/>
            <w:sz w:val="22"/>
            <w:szCs w:val="22"/>
          </w:rPr>
          <w:t>https://brucecounty.on.ca/arran-township-shed-bridge-invermay</w:t>
        </w:r>
      </w:hyperlink>
    </w:p>
    <w:p w14:paraId="40202C88" w14:textId="77777777" w:rsidR="000C5F39" w:rsidRPr="000C5F39" w:rsidRDefault="000C5F39" w:rsidP="006E20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55287B" w14:textId="22B88ED5" w:rsidR="000003BB" w:rsidRPr="000C5F39" w:rsidRDefault="000003BB" w:rsidP="006E20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5F39">
        <w:rPr>
          <w:rFonts w:ascii="Arial" w:hAnsi="Arial" w:cs="Arial"/>
          <w:sz w:val="22"/>
          <w:szCs w:val="22"/>
        </w:rPr>
        <w:t>Questions or concerns regarding this notice can be directed to:</w:t>
      </w:r>
    </w:p>
    <w:p w14:paraId="500B420A" w14:textId="2723AECB" w:rsidR="000003BB" w:rsidRPr="000C5F39" w:rsidRDefault="000003BB" w:rsidP="006E20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5F39">
        <w:rPr>
          <w:rFonts w:ascii="Arial" w:hAnsi="Arial" w:cs="Arial"/>
          <w:sz w:val="22"/>
          <w:szCs w:val="22"/>
        </w:rPr>
        <w:t xml:space="preserve">Jim Donohoe, Engineering </w:t>
      </w:r>
      <w:r w:rsidR="003750B7" w:rsidRPr="000C5F39">
        <w:rPr>
          <w:rFonts w:ascii="Arial" w:hAnsi="Arial" w:cs="Arial"/>
          <w:sz w:val="22"/>
          <w:szCs w:val="22"/>
        </w:rPr>
        <w:t>Manager</w:t>
      </w:r>
    </w:p>
    <w:p w14:paraId="0D875173" w14:textId="6B5FA493" w:rsidR="000003BB" w:rsidRPr="000C5F39" w:rsidRDefault="000003BB" w:rsidP="006E20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5F39">
        <w:rPr>
          <w:rFonts w:ascii="Arial" w:hAnsi="Arial" w:cs="Arial"/>
          <w:sz w:val="22"/>
          <w:szCs w:val="22"/>
        </w:rPr>
        <w:t>519-881-2400</w:t>
      </w:r>
    </w:p>
    <w:sectPr w:rsidR="000003BB" w:rsidRPr="000C5F39" w:rsidSect="00707BBA">
      <w:headerReference w:type="default" r:id="rId8"/>
      <w:footerReference w:type="default" r:id="rId9"/>
      <w:pgSz w:w="12240" w:h="15840"/>
      <w:pgMar w:top="2070" w:right="900" w:bottom="720" w:left="720" w:header="706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939C" w14:textId="77777777" w:rsidR="005C13A2" w:rsidRDefault="005C13A2">
      <w:r>
        <w:separator/>
      </w:r>
    </w:p>
  </w:endnote>
  <w:endnote w:type="continuationSeparator" w:id="0">
    <w:p w14:paraId="49B32100" w14:textId="77777777" w:rsidR="005C13A2" w:rsidRDefault="005C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1EE6" w14:textId="77777777" w:rsidR="00C61D00" w:rsidRDefault="00C61D00" w:rsidP="00E00CEE">
    <w:pPr>
      <w:pStyle w:val="Footer"/>
      <w:ind w:left="180"/>
      <w:rPr>
        <w:rFonts w:ascii="Arial" w:hAnsi="Arial" w:cs="Times New Roman"/>
        <w:color w:val="2692E2"/>
        <w:sz w:val="18"/>
        <w:szCs w:val="22"/>
      </w:rPr>
    </w:pPr>
  </w:p>
  <w:p w14:paraId="2D9A1DFF" w14:textId="77777777" w:rsidR="00C61D00" w:rsidRDefault="00C61D00" w:rsidP="00E00CEE">
    <w:pPr>
      <w:pStyle w:val="Footer"/>
      <w:ind w:left="180"/>
      <w:rPr>
        <w:rFonts w:ascii="Arial" w:hAnsi="Arial" w:cs="Times New Roman"/>
        <w:color w:val="2692E2"/>
        <w:sz w:val="18"/>
        <w:szCs w:val="22"/>
      </w:rPr>
    </w:pPr>
  </w:p>
  <w:p w14:paraId="0C7D7B35" w14:textId="77777777" w:rsidR="00C61D00" w:rsidRDefault="00C61D00" w:rsidP="00E00CEE">
    <w:pPr>
      <w:pStyle w:val="Footer"/>
      <w:ind w:left="180"/>
      <w:rPr>
        <w:rFonts w:ascii="Arial" w:hAnsi="Arial" w:cs="Times New Roman"/>
        <w:color w:val="2692E2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DE7C" w14:textId="77777777" w:rsidR="005C13A2" w:rsidRDefault="005C13A2">
      <w:r>
        <w:separator/>
      </w:r>
    </w:p>
  </w:footnote>
  <w:footnote w:type="continuationSeparator" w:id="0">
    <w:p w14:paraId="5062CC7C" w14:textId="77777777" w:rsidR="005C13A2" w:rsidRDefault="005C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426" w:type="dxa"/>
      <w:tblInd w:w="2009" w:type="dxa"/>
      <w:tblLook w:val="04A0" w:firstRow="1" w:lastRow="0" w:firstColumn="1" w:lastColumn="0" w:noHBand="0" w:noVBand="1"/>
      <w:tblCaption w:val="County of Bruce Mailing and Website Information"/>
      <w:tblDescription w:val="30 Park Street, P.O. Box 70, Walkerton, ON, N0G2V0 brucecounty.on.ca"/>
    </w:tblPr>
    <w:tblGrid>
      <w:gridCol w:w="5641"/>
      <w:gridCol w:w="2785"/>
    </w:tblGrid>
    <w:tr w:rsidR="00F0355B" w14:paraId="7F29FD56" w14:textId="77777777" w:rsidTr="00CC25AF">
      <w:trPr>
        <w:tblHeader/>
      </w:trPr>
      <w:tc>
        <w:tcPr>
          <w:tcW w:w="5641" w:type="dxa"/>
          <w:tcBorders>
            <w:top w:val="nil"/>
            <w:left w:val="nil"/>
            <w:bottom w:val="nil"/>
            <w:right w:val="nil"/>
          </w:tcBorders>
        </w:tcPr>
        <w:p w14:paraId="1C9E0050" w14:textId="77777777" w:rsidR="00DD3018" w:rsidRDefault="00DD3018" w:rsidP="00DD3018">
          <w:pPr>
            <w:ind w:left="223"/>
            <w:rPr>
              <w:rFonts w:ascii="Trebuchet MS" w:hAnsi="Trebuchet MS"/>
              <w:b/>
              <w:color w:val="003056"/>
              <w:sz w:val="20"/>
              <w:szCs w:val="20"/>
            </w:rPr>
          </w:pPr>
          <w:r>
            <w:rPr>
              <w:rFonts w:ascii="Trebuchet MS" w:hAnsi="Trebuchet MS"/>
              <w:b/>
              <w:color w:val="003056"/>
              <w:sz w:val="20"/>
              <w:szCs w:val="20"/>
            </w:rPr>
            <w:t>County of Bruce Transportation &amp;</w:t>
          </w:r>
        </w:p>
        <w:p w14:paraId="747EADB0" w14:textId="77777777" w:rsidR="00DD3018" w:rsidRDefault="00DD3018" w:rsidP="00DD3018">
          <w:pPr>
            <w:ind w:left="223"/>
            <w:rPr>
              <w:rFonts w:ascii="Trebuchet MS" w:hAnsi="Trebuchet MS"/>
              <w:color w:val="003056"/>
              <w:sz w:val="18"/>
              <w:szCs w:val="18"/>
            </w:rPr>
          </w:pPr>
          <w:r>
            <w:rPr>
              <w:rFonts w:ascii="Trebuchet MS" w:hAnsi="Trebuchet MS"/>
              <w:b/>
              <w:color w:val="003056"/>
              <w:sz w:val="20"/>
              <w:szCs w:val="20"/>
            </w:rPr>
            <w:t>Environmental Services Department</w:t>
          </w:r>
          <w:r w:rsidRPr="005B3E19">
            <w:rPr>
              <w:rFonts w:ascii="Trebuchet MS" w:hAnsi="Trebuchet MS"/>
              <w:color w:val="003056"/>
              <w:sz w:val="20"/>
              <w:szCs w:val="20"/>
            </w:rPr>
            <w:br/>
          </w:r>
          <w:r>
            <w:rPr>
              <w:rFonts w:ascii="Trebuchet MS" w:hAnsi="Trebuchet MS"/>
              <w:color w:val="003056"/>
              <w:sz w:val="18"/>
              <w:szCs w:val="18"/>
            </w:rPr>
            <w:t xml:space="preserve">30 Park Street, P.O. Box 398, Walkerton, ON </w:t>
          </w:r>
          <w:r w:rsidRPr="005B3E19">
            <w:rPr>
              <w:rFonts w:ascii="Trebuchet MS" w:hAnsi="Trebuchet MS"/>
              <w:color w:val="003056"/>
              <w:sz w:val="18"/>
              <w:szCs w:val="18"/>
            </w:rPr>
            <w:t xml:space="preserve"> N0G 2V0</w:t>
          </w:r>
          <w:r w:rsidRPr="005B3E19">
            <w:rPr>
              <w:rFonts w:ascii="Trebuchet MS" w:hAnsi="Trebuchet MS"/>
              <w:color w:val="003056"/>
              <w:sz w:val="18"/>
              <w:szCs w:val="18"/>
            </w:rPr>
            <w:br w:type="column"/>
          </w:r>
        </w:p>
        <w:p w14:paraId="3ADA34B8" w14:textId="77777777" w:rsidR="00DD3018" w:rsidRPr="0001407E" w:rsidRDefault="00DD3018" w:rsidP="00DD3018">
          <w:pPr>
            <w:ind w:left="223"/>
            <w:rPr>
              <w:rFonts w:ascii="Trebuchet MS" w:hAnsi="Trebuchet MS"/>
              <w:color w:val="003056"/>
              <w:sz w:val="20"/>
              <w:szCs w:val="20"/>
            </w:rPr>
          </w:pPr>
          <w:r w:rsidRPr="0001407E">
            <w:rPr>
              <w:rFonts w:ascii="Trebuchet MS" w:hAnsi="Trebuchet MS"/>
              <w:color w:val="003056"/>
              <w:sz w:val="20"/>
              <w:szCs w:val="20"/>
            </w:rPr>
            <w:t>(519) 881-2400   Fax (519)507-3030</w:t>
          </w:r>
        </w:p>
        <w:p w14:paraId="60255361" w14:textId="77777777" w:rsidR="00F0355B" w:rsidRPr="005B3E19" w:rsidRDefault="00F0355B" w:rsidP="00DD3018">
          <w:pPr>
            <w:ind w:left="223"/>
            <w:rPr>
              <w:rFonts w:ascii="Trebuchet MS" w:hAnsi="Trebuchet MS"/>
              <w:color w:val="003056"/>
            </w:rPr>
          </w:pPr>
        </w:p>
      </w:tc>
      <w:tc>
        <w:tcPr>
          <w:tcW w:w="2785" w:type="dxa"/>
          <w:tcBorders>
            <w:top w:val="nil"/>
            <w:left w:val="nil"/>
            <w:bottom w:val="nil"/>
            <w:right w:val="nil"/>
          </w:tcBorders>
        </w:tcPr>
        <w:p w14:paraId="12FC9698" w14:textId="77777777" w:rsidR="00F0355B" w:rsidRPr="005B3E19" w:rsidRDefault="005C13A2" w:rsidP="00F0355B">
          <w:pPr>
            <w:rPr>
              <w:rFonts w:ascii="Trebuchet MS" w:hAnsi="Trebuchet MS"/>
              <w:b/>
              <w:sz w:val="18"/>
              <w:szCs w:val="18"/>
            </w:rPr>
          </w:pPr>
          <w:hyperlink r:id="rId1" w:history="1">
            <w:r w:rsidR="00F0355B" w:rsidRPr="005B3E19">
              <w:rPr>
                <w:rStyle w:val="Hyperlink"/>
                <w:rFonts w:ascii="Trebuchet MS" w:hAnsi="Trebuchet MS"/>
                <w:b/>
                <w:color w:val="0B334D"/>
                <w:sz w:val="18"/>
                <w:szCs w:val="18"/>
                <w:u w:val="none"/>
              </w:rPr>
              <w:t>brucecounty.on.ca</w:t>
            </w:r>
          </w:hyperlink>
        </w:p>
      </w:tc>
    </w:tr>
  </w:tbl>
  <w:p w14:paraId="08E8CE52" w14:textId="77777777" w:rsidR="00F0355B" w:rsidRDefault="00F0355B" w:rsidP="00F0355B"/>
  <w:p w14:paraId="663FDFDA" w14:textId="77777777" w:rsidR="00C61D00" w:rsidRPr="00F0355B" w:rsidRDefault="005C13A2" w:rsidP="00F0355B">
    <w:pPr>
      <w:pStyle w:val="Header"/>
      <w:ind w:left="2340"/>
    </w:pPr>
    <w:r>
      <w:rPr>
        <w:noProof/>
      </w:rPr>
      <w:pict w14:anchorId="37A7F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59896" o:spid="_x0000_s2049" type="#_x0000_t75" alt="Bruce County Logo" style="position:absolute;left:0;text-align:left;margin-left:-.15pt;margin-top:-66.4pt;width:87pt;height:114.75pt;z-index:-251658752;mso-position-horizontal-relative:margin;mso-position-vertical-relative:margin" o:allowincell="f">
          <v:imagedata r:id="rId2" o:title="bc-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690E"/>
    <w:multiLevelType w:val="hybridMultilevel"/>
    <w:tmpl w:val="CD1669CE"/>
    <w:lvl w:ilvl="0" w:tplc="8CD42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55A"/>
    <w:multiLevelType w:val="hybridMultilevel"/>
    <w:tmpl w:val="33DE47E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9"/>
  <w:embedSystemFonts/>
  <w:proofState w:spelling="clean" w:grammar="clean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72"/>
  <w:drawingGridVerticalOrigin w:val="72"/>
  <w:characterSpacingControl w:val="doNotCompress"/>
  <w:hdrShapeDefaults>
    <o:shapedefaults v:ext="edit" spidmax="2050">
      <o:colormru v:ext="edit" colors="#0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08"/>
    <w:rsid w:val="000003BB"/>
    <w:rsid w:val="00020B00"/>
    <w:rsid w:val="000317AD"/>
    <w:rsid w:val="00031CFD"/>
    <w:rsid w:val="000426FF"/>
    <w:rsid w:val="000434F2"/>
    <w:rsid w:val="00043F10"/>
    <w:rsid w:val="00047EC8"/>
    <w:rsid w:val="00052DA4"/>
    <w:rsid w:val="000661B1"/>
    <w:rsid w:val="000858AE"/>
    <w:rsid w:val="000920A6"/>
    <w:rsid w:val="000B7A51"/>
    <w:rsid w:val="000C0B5C"/>
    <w:rsid w:val="000C5F39"/>
    <w:rsid w:val="000D20D9"/>
    <w:rsid w:val="000E06F4"/>
    <w:rsid w:val="000E5149"/>
    <w:rsid w:val="000F572C"/>
    <w:rsid w:val="00105617"/>
    <w:rsid w:val="00115A3E"/>
    <w:rsid w:val="001337E4"/>
    <w:rsid w:val="001908D7"/>
    <w:rsid w:val="00191371"/>
    <w:rsid w:val="001A7E03"/>
    <w:rsid w:val="001A7E1D"/>
    <w:rsid w:val="001C5A72"/>
    <w:rsid w:val="001D5103"/>
    <w:rsid w:val="00234225"/>
    <w:rsid w:val="00250D8B"/>
    <w:rsid w:val="00257942"/>
    <w:rsid w:val="00267408"/>
    <w:rsid w:val="002727AA"/>
    <w:rsid w:val="002910E4"/>
    <w:rsid w:val="002C718A"/>
    <w:rsid w:val="002D557D"/>
    <w:rsid w:val="002F36F4"/>
    <w:rsid w:val="002F4BE2"/>
    <w:rsid w:val="00303A66"/>
    <w:rsid w:val="003117F8"/>
    <w:rsid w:val="00317A58"/>
    <w:rsid w:val="003276C3"/>
    <w:rsid w:val="0033346C"/>
    <w:rsid w:val="003336B9"/>
    <w:rsid w:val="00333D90"/>
    <w:rsid w:val="00350031"/>
    <w:rsid w:val="00351018"/>
    <w:rsid w:val="0035134E"/>
    <w:rsid w:val="00364F3F"/>
    <w:rsid w:val="00372E13"/>
    <w:rsid w:val="003750B7"/>
    <w:rsid w:val="003827F5"/>
    <w:rsid w:val="003B399E"/>
    <w:rsid w:val="003F259A"/>
    <w:rsid w:val="004022B0"/>
    <w:rsid w:val="004044CC"/>
    <w:rsid w:val="00405F1E"/>
    <w:rsid w:val="00410325"/>
    <w:rsid w:val="00423A54"/>
    <w:rsid w:val="00426B35"/>
    <w:rsid w:val="00431FE0"/>
    <w:rsid w:val="00442172"/>
    <w:rsid w:val="0045783A"/>
    <w:rsid w:val="00473701"/>
    <w:rsid w:val="0048023C"/>
    <w:rsid w:val="004A3C4F"/>
    <w:rsid w:val="004B34E4"/>
    <w:rsid w:val="004B70C9"/>
    <w:rsid w:val="004D4120"/>
    <w:rsid w:val="004E4B33"/>
    <w:rsid w:val="00506101"/>
    <w:rsid w:val="005206FF"/>
    <w:rsid w:val="00523949"/>
    <w:rsid w:val="00540DFF"/>
    <w:rsid w:val="00573B36"/>
    <w:rsid w:val="00574772"/>
    <w:rsid w:val="00596119"/>
    <w:rsid w:val="005A4D38"/>
    <w:rsid w:val="005A7708"/>
    <w:rsid w:val="005B3DCB"/>
    <w:rsid w:val="005B3E19"/>
    <w:rsid w:val="005C13A2"/>
    <w:rsid w:val="005D04AC"/>
    <w:rsid w:val="005D6313"/>
    <w:rsid w:val="006161C8"/>
    <w:rsid w:val="00640E6D"/>
    <w:rsid w:val="00642428"/>
    <w:rsid w:val="00653E36"/>
    <w:rsid w:val="0065577F"/>
    <w:rsid w:val="0065637C"/>
    <w:rsid w:val="00662F4A"/>
    <w:rsid w:val="0066403F"/>
    <w:rsid w:val="006640E2"/>
    <w:rsid w:val="00666D51"/>
    <w:rsid w:val="00691506"/>
    <w:rsid w:val="006A7DF1"/>
    <w:rsid w:val="006B1957"/>
    <w:rsid w:val="006B5B85"/>
    <w:rsid w:val="006C0822"/>
    <w:rsid w:val="006C1A95"/>
    <w:rsid w:val="006D5287"/>
    <w:rsid w:val="006E2010"/>
    <w:rsid w:val="006E36AA"/>
    <w:rsid w:val="006E700A"/>
    <w:rsid w:val="00706BC0"/>
    <w:rsid w:val="00707BBA"/>
    <w:rsid w:val="00716444"/>
    <w:rsid w:val="00717055"/>
    <w:rsid w:val="00730A7F"/>
    <w:rsid w:val="00732DB8"/>
    <w:rsid w:val="00737704"/>
    <w:rsid w:val="007636A3"/>
    <w:rsid w:val="00765ECD"/>
    <w:rsid w:val="00767451"/>
    <w:rsid w:val="00771DC5"/>
    <w:rsid w:val="00772094"/>
    <w:rsid w:val="007734DD"/>
    <w:rsid w:val="00774269"/>
    <w:rsid w:val="0078336F"/>
    <w:rsid w:val="00784771"/>
    <w:rsid w:val="007A45C5"/>
    <w:rsid w:val="007B4CA1"/>
    <w:rsid w:val="007C1BB8"/>
    <w:rsid w:val="007C2396"/>
    <w:rsid w:val="007D3431"/>
    <w:rsid w:val="007D442A"/>
    <w:rsid w:val="007E1BF3"/>
    <w:rsid w:val="007E402F"/>
    <w:rsid w:val="00800ECF"/>
    <w:rsid w:val="008035A1"/>
    <w:rsid w:val="00804803"/>
    <w:rsid w:val="00810A2C"/>
    <w:rsid w:val="008155EE"/>
    <w:rsid w:val="008214BB"/>
    <w:rsid w:val="00842838"/>
    <w:rsid w:val="00851F04"/>
    <w:rsid w:val="00861C15"/>
    <w:rsid w:val="00894D44"/>
    <w:rsid w:val="008B42E8"/>
    <w:rsid w:val="008B5C6C"/>
    <w:rsid w:val="008C5444"/>
    <w:rsid w:val="008C66A5"/>
    <w:rsid w:val="008D3F46"/>
    <w:rsid w:val="0091379C"/>
    <w:rsid w:val="00923DED"/>
    <w:rsid w:val="00944F96"/>
    <w:rsid w:val="00952499"/>
    <w:rsid w:val="00964C0C"/>
    <w:rsid w:val="00966F08"/>
    <w:rsid w:val="00983B50"/>
    <w:rsid w:val="0099187A"/>
    <w:rsid w:val="009A04AB"/>
    <w:rsid w:val="009B6516"/>
    <w:rsid w:val="009F0F81"/>
    <w:rsid w:val="009F1E4E"/>
    <w:rsid w:val="009F3D8D"/>
    <w:rsid w:val="00A00ED9"/>
    <w:rsid w:val="00A01720"/>
    <w:rsid w:val="00A229EB"/>
    <w:rsid w:val="00A30FC2"/>
    <w:rsid w:val="00A36026"/>
    <w:rsid w:val="00A77C31"/>
    <w:rsid w:val="00AA1044"/>
    <w:rsid w:val="00AB4E8C"/>
    <w:rsid w:val="00AC3164"/>
    <w:rsid w:val="00AC4E23"/>
    <w:rsid w:val="00AC4EF9"/>
    <w:rsid w:val="00AE027F"/>
    <w:rsid w:val="00AF5A3B"/>
    <w:rsid w:val="00B04C9E"/>
    <w:rsid w:val="00B13B2D"/>
    <w:rsid w:val="00B30122"/>
    <w:rsid w:val="00B446DD"/>
    <w:rsid w:val="00B453BC"/>
    <w:rsid w:val="00B54B2F"/>
    <w:rsid w:val="00B853F0"/>
    <w:rsid w:val="00B85B49"/>
    <w:rsid w:val="00B96450"/>
    <w:rsid w:val="00BA2286"/>
    <w:rsid w:val="00BA3282"/>
    <w:rsid w:val="00BB484B"/>
    <w:rsid w:val="00BC7FA3"/>
    <w:rsid w:val="00BD6C91"/>
    <w:rsid w:val="00BF41E4"/>
    <w:rsid w:val="00C032D4"/>
    <w:rsid w:val="00C10965"/>
    <w:rsid w:val="00C240CC"/>
    <w:rsid w:val="00C34629"/>
    <w:rsid w:val="00C41FE9"/>
    <w:rsid w:val="00C527F1"/>
    <w:rsid w:val="00C61D00"/>
    <w:rsid w:val="00C6300F"/>
    <w:rsid w:val="00CC25AF"/>
    <w:rsid w:val="00CC2EBB"/>
    <w:rsid w:val="00CC4626"/>
    <w:rsid w:val="00CD3132"/>
    <w:rsid w:val="00CF125B"/>
    <w:rsid w:val="00CF4D1E"/>
    <w:rsid w:val="00CF6243"/>
    <w:rsid w:val="00CF7081"/>
    <w:rsid w:val="00CF71F4"/>
    <w:rsid w:val="00D1241A"/>
    <w:rsid w:val="00D1396A"/>
    <w:rsid w:val="00D40EFD"/>
    <w:rsid w:val="00D4383E"/>
    <w:rsid w:val="00D458B8"/>
    <w:rsid w:val="00D672CD"/>
    <w:rsid w:val="00DA0083"/>
    <w:rsid w:val="00DA2293"/>
    <w:rsid w:val="00DB3FF4"/>
    <w:rsid w:val="00DB598E"/>
    <w:rsid w:val="00DC1BB8"/>
    <w:rsid w:val="00DC5823"/>
    <w:rsid w:val="00DD09C4"/>
    <w:rsid w:val="00DD3018"/>
    <w:rsid w:val="00DE2BE3"/>
    <w:rsid w:val="00DF5ED1"/>
    <w:rsid w:val="00DF795D"/>
    <w:rsid w:val="00E00CEE"/>
    <w:rsid w:val="00E05223"/>
    <w:rsid w:val="00E12124"/>
    <w:rsid w:val="00E13C6B"/>
    <w:rsid w:val="00E156B7"/>
    <w:rsid w:val="00E20412"/>
    <w:rsid w:val="00E3192F"/>
    <w:rsid w:val="00E42CFB"/>
    <w:rsid w:val="00E521A0"/>
    <w:rsid w:val="00E63FAC"/>
    <w:rsid w:val="00E70972"/>
    <w:rsid w:val="00E756F4"/>
    <w:rsid w:val="00E76E36"/>
    <w:rsid w:val="00E80BB8"/>
    <w:rsid w:val="00EB4BD0"/>
    <w:rsid w:val="00EC69A2"/>
    <w:rsid w:val="00EC7200"/>
    <w:rsid w:val="00EC7F7A"/>
    <w:rsid w:val="00EE019F"/>
    <w:rsid w:val="00EF7C52"/>
    <w:rsid w:val="00F0355B"/>
    <w:rsid w:val="00F04E99"/>
    <w:rsid w:val="00F10A42"/>
    <w:rsid w:val="00F34FEB"/>
    <w:rsid w:val="00F44AFE"/>
    <w:rsid w:val="00F564ED"/>
    <w:rsid w:val="00F827BB"/>
    <w:rsid w:val="00F905E3"/>
    <w:rsid w:val="00F96C61"/>
    <w:rsid w:val="00FA3F81"/>
    <w:rsid w:val="00FA5D48"/>
    <w:rsid w:val="00FC2E61"/>
    <w:rsid w:val="00FC3EEB"/>
    <w:rsid w:val="00FC6D87"/>
    <w:rsid w:val="00FE5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6"/>
    </o:shapedefaults>
    <o:shapelayout v:ext="edit">
      <o:idmap v:ext="edit" data="1"/>
    </o:shapelayout>
  </w:shapeDefaults>
  <w:decimalSymbol w:val="."/>
  <w:listSeparator w:val=","/>
  <w14:docId w14:val="33E30CC0"/>
  <w15:docId w15:val="{4FD34BF5-CADE-4733-A464-74905FF2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6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6243"/>
  </w:style>
  <w:style w:type="paragraph" w:styleId="Footer">
    <w:name w:val="footer"/>
    <w:basedOn w:val="Normal"/>
    <w:link w:val="FooterChar"/>
    <w:rsid w:val="00CF6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243"/>
  </w:style>
  <w:style w:type="paragraph" w:customStyle="1" w:styleId="regards">
    <w:name w:val="regards"/>
    <w:basedOn w:val="Normal"/>
    <w:link w:val="regardsChar"/>
    <w:autoRedefine/>
    <w:qFormat/>
    <w:rsid w:val="006640E2"/>
    <w:pPr>
      <w:spacing w:before="480" w:after="480" w:line="260" w:lineRule="atLeast"/>
      <w:ind w:left="2340"/>
    </w:pPr>
    <w:rPr>
      <w:rFonts w:ascii="Trebuchet MS" w:hAnsi="Trebuchet MS"/>
      <w:sz w:val="20"/>
    </w:rPr>
  </w:style>
  <w:style w:type="table" w:styleId="TableGrid">
    <w:name w:val="Table Grid"/>
    <w:basedOn w:val="TableNormal"/>
    <w:uiPriority w:val="39"/>
    <w:rsid w:val="00F035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ardsChar">
    <w:name w:val="regards Char"/>
    <w:basedOn w:val="DefaultParagraphFont"/>
    <w:link w:val="regards"/>
    <w:rsid w:val="006640E2"/>
    <w:rPr>
      <w:rFonts w:ascii="Trebuchet MS" w:hAnsi="Trebuchet MS"/>
      <w:sz w:val="20"/>
    </w:rPr>
  </w:style>
  <w:style w:type="character" w:styleId="Hyperlink">
    <w:name w:val="Hyperlink"/>
    <w:basedOn w:val="DefaultParagraphFont"/>
    <w:rsid w:val="00F0355B"/>
    <w:rPr>
      <w:color w:val="0000FF" w:themeColor="hyperlink"/>
      <w:u w:val="single"/>
    </w:rPr>
  </w:style>
  <w:style w:type="character" w:styleId="PageNumber">
    <w:name w:val="page number"/>
    <w:semiHidden/>
    <w:unhideWhenUsed/>
    <w:rsid w:val="007B4CA1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D4383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5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C5F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83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ucecounty.on.ca/arran-township-shed-bridge-inverm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brucecounty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Tenzing Communications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Priebe</dc:creator>
  <cp:keywords/>
  <cp:lastModifiedBy>Heather Young</cp:lastModifiedBy>
  <cp:revision>4</cp:revision>
  <cp:lastPrinted>2020-03-14T13:51:00Z</cp:lastPrinted>
  <dcterms:created xsi:type="dcterms:W3CDTF">2020-09-22T14:34:00Z</dcterms:created>
  <dcterms:modified xsi:type="dcterms:W3CDTF">2020-09-22T14:38:00Z</dcterms:modified>
</cp:coreProperties>
</file>