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0B" w:rsidRPr="00E729D6" w:rsidRDefault="002E32F4" w:rsidP="00E50F4E">
      <w:pPr>
        <w:pStyle w:val="Title"/>
        <w:jc w:val="left"/>
        <w:rPr>
          <w:szCs w:val="24"/>
        </w:rPr>
      </w:pPr>
      <w:r>
        <w:rPr>
          <w:noProof/>
          <w:szCs w:val="24"/>
          <w:lang w:val="en-US"/>
        </w:rPr>
        <w:drawing>
          <wp:inline distT="0" distB="0" distL="0" distR="0" wp14:anchorId="29A5EE6A">
            <wp:extent cx="1487805" cy="1835150"/>
            <wp:effectExtent l="0" t="0" r="0" b="0"/>
            <wp:docPr id="4" name="Picture 4" descr="Bruce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805" cy="1835150"/>
                    </a:xfrm>
                    <a:prstGeom prst="rect">
                      <a:avLst/>
                    </a:prstGeom>
                    <a:noFill/>
                  </pic:spPr>
                </pic:pic>
              </a:graphicData>
            </a:graphic>
          </wp:inline>
        </w:drawing>
      </w:r>
    </w:p>
    <w:p w:rsidR="00C415CD" w:rsidRPr="002E32F4" w:rsidRDefault="00C415CD" w:rsidP="00C33B4F">
      <w:pPr>
        <w:pStyle w:val="Subtitle"/>
        <w:spacing w:after="600"/>
        <w:rPr>
          <w:color w:val="003056"/>
        </w:rPr>
      </w:pPr>
      <w:r w:rsidRPr="002E32F4">
        <w:rPr>
          <w:color w:val="003056"/>
        </w:rPr>
        <w:t>Bruce County Council Minutes</w:t>
      </w:r>
    </w:p>
    <w:p w:rsidR="00E818ED" w:rsidRDefault="002D7DD2" w:rsidP="00E818ED">
      <w:pPr>
        <w:ind w:left="0"/>
        <w:rPr>
          <w:szCs w:val="24"/>
        </w:rPr>
      </w:pPr>
      <w:r w:rsidRPr="00E729D6">
        <w:rPr>
          <w:szCs w:val="24"/>
        </w:rPr>
        <w:t>The</w:t>
      </w:r>
      <w:r w:rsidR="00CB707C" w:rsidRPr="00E729D6">
        <w:rPr>
          <w:szCs w:val="24"/>
        </w:rPr>
        <w:t xml:space="preserve"> </w:t>
      </w:r>
      <w:r w:rsidR="00015F77" w:rsidRPr="00E729D6">
        <w:rPr>
          <w:szCs w:val="24"/>
        </w:rPr>
        <w:t xml:space="preserve">regular </w:t>
      </w:r>
      <w:r w:rsidR="00E818ED" w:rsidRPr="00E729D6">
        <w:rPr>
          <w:szCs w:val="24"/>
        </w:rPr>
        <w:t xml:space="preserve">meeting of Bruce County Council was held in the </w:t>
      </w:r>
      <w:r w:rsidR="000241A8">
        <w:rPr>
          <w:szCs w:val="24"/>
        </w:rPr>
        <w:t xml:space="preserve">Council Chambers, County of </w:t>
      </w:r>
      <w:r w:rsidR="00F52521">
        <w:rPr>
          <w:szCs w:val="24"/>
        </w:rPr>
        <w:t xml:space="preserve">Bruce </w:t>
      </w:r>
      <w:r w:rsidR="000241A8">
        <w:rPr>
          <w:szCs w:val="24"/>
        </w:rPr>
        <w:t xml:space="preserve">Administration Centre, Walkerton, Ontario </w:t>
      </w:r>
      <w:r w:rsidR="00E818ED" w:rsidRPr="00E729D6">
        <w:rPr>
          <w:szCs w:val="24"/>
        </w:rPr>
        <w:t xml:space="preserve">at </w:t>
      </w:r>
      <w:r w:rsidR="000241A8">
        <w:rPr>
          <w:szCs w:val="24"/>
        </w:rPr>
        <w:t>9</w:t>
      </w:r>
      <w:r w:rsidR="00F52521">
        <w:rPr>
          <w:szCs w:val="24"/>
        </w:rPr>
        <w:t>:</w:t>
      </w:r>
      <w:r w:rsidR="000241A8">
        <w:rPr>
          <w:szCs w:val="24"/>
        </w:rPr>
        <w:t>3</w:t>
      </w:r>
      <w:r w:rsidR="00F52521">
        <w:rPr>
          <w:szCs w:val="24"/>
        </w:rPr>
        <w:t>0 a</w:t>
      </w:r>
      <w:r w:rsidR="00AA4873">
        <w:rPr>
          <w:szCs w:val="24"/>
        </w:rPr>
        <w:t>.m.</w:t>
      </w:r>
      <w:r w:rsidR="00E818ED" w:rsidRPr="00E729D6">
        <w:rPr>
          <w:szCs w:val="24"/>
        </w:rPr>
        <w:t xml:space="preserve"> on </w:t>
      </w:r>
      <w:r w:rsidR="00F52521">
        <w:rPr>
          <w:szCs w:val="24"/>
        </w:rPr>
        <w:t xml:space="preserve">Thursday, </w:t>
      </w:r>
      <w:r w:rsidR="001F43D4">
        <w:rPr>
          <w:szCs w:val="24"/>
        </w:rPr>
        <w:t>November 1</w:t>
      </w:r>
      <w:r w:rsidR="00C81DF4">
        <w:rPr>
          <w:szCs w:val="24"/>
        </w:rPr>
        <w:t>, 2018</w:t>
      </w:r>
      <w:r w:rsidR="00E818ED" w:rsidRPr="00E729D6">
        <w:rPr>
          <w:szCs w:val="24"/>
        </w:rPr>
        <w:t>.</w:t>
      </w:r>
    </w:p>
    <w:p w:rsidR="000E5C87" w:rsidRDefault="000E5C87" w:rsidP="00E818ED">
      <w:pPr>
        <w:ind w:left="0"/>
        <w:rPr>
          <w:szCs w:val="24"/>
        </w:rPr>
      </w:pPr>
    </w:p>
    <w:p w:rsidR="00C415CD" w:rsidRPr="00E729D6" w:rsidRDefault="00C415CD" w:rsidP="00E6482A">
      <w:pPr>
        <w:pStyle w:val="Heading1"/>
        <w:ind w:left="720" w:hanging="720"/>
        <w:rPr>
          <w:szCs w:val="24"/>
        </w:rPr>
      </w:pPr>
      <w:r w:rsidRPr="00E729D6">
        <w:rPr>
          <w:szCs w:val="24"/>
        </w:rPr>
        <w:t>Roll Call</w:t>
      </w:r>
    </w:p>
    <w:p w:rsidR="00AD0FF5" w:rsidRPr="00AD0FF5" w:rsidRDefault="00E624A5" w:rsidP="00927F5F">
      <w:pPr>
        <w:ind w:left="1418" w:hanging="1418"/>
        <w:rPr>
          <w:szCs w:val="24"/>
        </w:rPr>
      </w:pPr>
      <w:r w:rsidRPr="002E32F4">
        <w:rPr>
          <w:b/>
          <w:color w:val="003056"/>
          <w:szCs w:val="24"/>
        </w:rPr>
        <w:t>Present:</w:t>
      </w:r>
      <w:r w:rsidRPr="00E729D6">
        <w:rPr>
          <w:b/>
          <w:szCs w:val="24"/>
        </w:rPr>
        <w:tab/>
      </w:r>
      <w:r w:rsidR="00AD0FF5">
        <w:rPr>
          <w:szCs w:val="24"/>
        </w:rPr>
        <w:t xml:space="preserve">Warden </w:t>
      </w:r>
      <w:r w:rsidR="00286244">
        <w:rPr>
          <w:szCs w:val="24"/>
        </w:rPr>
        <w:t>Paul Eagleson</w:t>
      </w:r>
    </w:p>
    <w:p w:rsidR="00E7272D" w:rsidRDefault="00AD0FF5" w:rsidP="00252208">
      <w:pPr>
        <w:ind w:left="1418" w:hanging="1418"/>
        <w:rPr>
          <w:szCs w:val="24"/>
        </w:rPr>
      </w:pPr>
      <w:r>
        <w:rPr>
          <w:b/>
          <w:szCs w:val="24"/>
        </w:rPr>
        <w:tab/>
      </w:r>
      <w:r w:rsidR="00AF403D" w:rsidRPr="00E729D6">
        <w:rPr>
          <w:szCs w:val="24"/>
        </w:rPr>
        <w:t>Councillor</w:t>
      </w:r>
      <w:r w:rsidR="00337B72" w:rsidRPr="00E729D6">
        <w:rPr>
          <w:szCs w:val="24"/>
        </w:rPr>
        <w:t>s</w:t>
      </w:r>
      <w:r w:rsidR="00996CC8">
        <w:rPr>
          <w:szCs w:val="24"/>
        </w:rPr>
        <w:t xml:space="preserve"> </w:t>
      </w:r>
      <w:r w:rsidR="0024051D" w:rsidRPr="00E729D6">
        <w:rPr>
          <w:szCs w:val="24"/>
        </w:rPr>
        <w:t>Robert Buckle</w:t>
      </w:r>
      <w:r w:rsidR="00F24258" w:rsidRPr="00E729D6">
        <w:rPr>
          <w:szCs w:val="24"/>
        </w:rPr>
        <w:t xml:space="preserve">, </w:t>
      </w:r>
      <w:r w:rsidR="00053981">
        <w:rPr>
          <w:szCs w:val="24"/>
        </w:rPr>
        <w:t xml:space="preserve">David Inglis, </w:t>
      </w:r>
      <w:r w:rsidR="00CC1104">
        <w:rPr>
          <w:szCs w:val="24"/>
        </w:rPr>
        <w:t xml:space="preserve">Janice Jackson, </w:t>
      </w:r>
      <w:r w:rsidR="00D33BF9">
        <w:rPr>
          <w:szCs w:val="24"/>
        </w:rPr>
        <w:t>Milt McIver</w:t>
      </w:r>
      <w:r w:rsidR="00267C79">
        <w:rPr>
          <w:szCs w:val="24"/>
        </w:rPr>
        <w:t>,</w:t>
      </w:r>
      <w:r w:rsidR="00F73E38">
        <w:rPr>
          <w:szCs w:val="24"/>
        </w:rPr>
        <w:t xml:space="preserve"> Mike Smith</w:t>
      </w:r>
      <w:r w:rsidR="00CC1104">
        <w:rPr>
          <w:szCs w:val="24"/>
        </w:rPr>
        <w:t xml:space="preserve"> and Mitch Twolan</w:t>
      </w:r>
      <w:r w:rsidR="00286244">
        <w:rPr>
          <w:szCs w:val="24"/>
        </w:rPr>
        <w:t xml:space="preserve"> </w:t>
      </w:r>
    </w:p>
    <w:p w:rsidR="00E624A5" w:rsidRPr="00E729D6" w:rsidRDefault="00E624A5" w:rsidP="00104DC6">
      <w:pPr>
        <w:rPr>
          <w:szCs w:val="24"/>
        </w:rPr>
      </w:pPr>
    </w:p>
    <w:p w:rsidR="005E6266" w:rsidRDefault="00E624A5" w:rsidP="00636685">
      <w:pPr>
        <w:pStyle w:val="Heading2"/>
        <w:rPr>
          <w:b w:val="0"/>
          <w:szCs w:val="24"/>
        </w:rPr>
      </w:pPr>
      <w:r w:rsidRPr="002E32F4">
        <w:rPr>
          <w:color w:val="003056"/>
          <w:szCs w:val="24"/>
        </w:rPr>
        <w:t>Staff:</w:t>
      </w:r>
      <w:r w:rsidRPr="00E729D6">
        <w:rPr>
          <w:szCs w:val="24"/>
        </w:rPr>
        <w:tab/>
      </w:r>
      <w:r w:rsidR="00053981">
        <w:rPr>
          <w:b w:val="0"/>
          <w:color w:val="000000" w:themeColor="text1"/>
        </w:rPr>
        <w:t>Kelley Coulter</w:t>
      </w:r>
      <w:r w:rsidR="005E6266" w:rsidRPr="00E729D6">
        <w:rPr>
          <w:b w:val="0"/>
          <w:szCs w:val="24"/>
        </w:rPr>
        <w:t>, C</w:t>
      </w:r>
      <w:r w:rsidR="006E26F7">
        <w:rPr>
          <w:b w:val="0"/>
          <w:szCs w:val="24"/>
        </w:rPr>
        <w:t xml:space="preserve">hief </w:t>
      </w:r>
      <w:r w:rsidR="005E6266" w:rsidRPr="00E729D6">
        <w:rPr>
          <w:b w:val="0"/>
          <w:szCs w:val="24"/>
        </w:rPr>
        <w:t>A</w:t>
      </w:r>
      <w:r w:rsidR="006E26F7">
        <w:rPr>
          <w:b w:val="0"/>
          <w:szCs w:val="24"/>
        </w:rPr>
        <w:t xml:space="preserve">dministrative </w:t>
      </w:r>
      <w:r w:rsidR="005E6266" w:rsidRPr="00E729D6">
        <w:rPr>
          <w:b w:val="0"/>
          <w:szCs w:val="24"/>
        </w:rPr>
        <w:t>O</w:t>
      </w:r>
      <w:r w:rsidR="006E26F7">
        <w:rPr>
          <w:b w:val="0"/>
          <w:szCs w:val="24"/>
        </w:rPr>
        <w:t>fficer</w:t>
      </w:r>
    </w:p>
    <w:p w:rsidR="00AF2369" w:rsidRDefault="00D8377B" w:rsidP="00AF2369">
      <w:pPr>
        <w:rPr>
          <w:rFonts w:eastAsiaTheme="majorEastAsia" w:cstheme="majorBidi"/>
          <w:bCs/>
          <w:szCs w:val="24"/>
        </w:rPr>
      </w:pPr>
      <w:r>
        <w:rPr>
          <w:rFonts w:eastAsiaTheme="majorEastAsia" w:cstheme="majorBidi"/>
          <w:b/>
          <w:bCs/>
          <w:color w:val="003056"/>
          <w:szCs w:val="24"/>
        </w:rPr>
        <w:tab/>
      </w:r>
      <w:r w:rsidR="00AF2369" w:rsidRPr="00AF2369">
        <w:rPr>
          <w:rFonts w:eastAsiaTheme="majorEastAsia" w:cstheme="majorBidi"/>
          <w:bCs/>
          <w:szCs w:val="24"/>
        </w:rPr>
        <w:t>Darlene Batte, Deputy Clerk</w:t>
      </w:r>
    </w:p>
    <w:p w:rsidR="00F41005" w:rsidRDefault="00F41005" w:rsidP="00AF2369">
      <w:pPr>
        <w:rPr>
          <w:rFonts w:eastAsiaTheme="majorEastAsia" w:cstheme="majorBidi"/>
          <w:bCs/>
          <w:szCs w:val="24"/>
        </w:rPr>
      </w:pPr>
      <w:r>
        <w:rPr>
          <w:rFonts w:eastAsiaTheme="majorEastAsia" w:cstheme="majorBidi"/>
          <w:bCs/>
          <w:szCs w:val="24"/>
        </w:rPr>
        <w:tab/>
        <w:t>Nicole Charles, Director of Library Services</w:t>
      </w:r>
    </w:p>
    <w:p w:rsidR="00E624A5" w:rsidRDefault="009C3961" w:rsidP="00254D86">
      <w:pPr>
        <w:rPr>
          <w:szCs w:val="24"/>
        </w:rPr>
      </w:pPr>
      <w:r>
        <w:rPr>
          <w:rFonts w:eastAsiaTheme="majorEastAsia" w:cstheme="majorBidi"/>
          <w:bCs/>
          <w:szCs w:val="24"/>
        </w:rPr>
        <w:tab/>
      </w:r>
      <w:r w:rsidR="00E624A5" w:rsidRPr="00E729D6">
        <w:rPr>
          <w:szCs w:val="24"/>
        </w:rPr>
        <w:t xml:space="preserve">Bettyanne Cobean, </w:t>
      </w:r>
      <w:r w:rsidR="00C41B81" w:rsidRPr="00E729D6">
        <w:rPr>
          <w:szCs w:val="24"/>
        </w:rPr>
        <w:t>Director of Corporate Services</w:t>
      </w:r>
    </w:p>
    <w:p w:rsidR="00053981" w:rsidRDefault="00053981" w:rsidP="00254D86">
      <w:pPr>
        <w:rPr>
          <w:szCs w:val="24"/>
        </w:rPr>
      </w:pPr>
      <w:r>
        <w:rPr>
          <w:szCs w:val="24"/>
        </w:rPr>
        <w:tab/>
        <w:t>Christine MacDonald, Director of Human Services</w:t>
      </w:r>
    </w:p>
    <w:p w:rsidR="00C81DF4" w:rsidRDefault="00BF11DF" w:rsidP="009C3961">
      <w:r>
        <w:rPr>
          <w:szCs w:val="24"/>
        </w:rPr>
        <w:tab/>
      </w:r>
      <w:r w:rsidR="00C81DF4">
        <w:t>Cathy McGirr, Museum Director</w:t>
      </w:r>
    </w:p>
    <w:p w:rsidR="00AC383E" w:rsidRDefault="00767232" w:rsidP="00E516AA">
      <w:r>
        <w:tab/>
      </w:r>
      <w:r w:rsidR="00AC383E">
        <w:t>Michael McKeage, Director of Health Services</w:t>
      </w:r>
    </w:p>
    <w:p w:rsidR="007E0B41" w:rsidRDefault="007E0B41" w:rsidP="000D5203">
      <w:pPr>
        <w:ind w:left="1440"/>
        <w:rPr>
          <w:szCs w:val="24"/>
        </w:rPr>
      </w:pPr>
      <w:r w:rsidRPr="00E729D6">
        <w:rPr>
          <w:szCs w:val="24"/>
        </w:rPr>
        <w:t>Marianne Nero, Director of Human Resources</w:t>
      </w:r>
    </w:p>
    <w:p w:rsidR="001600F9" w:rsidRDefault="001600F9" w:rsidP="000D5203">
      <w:pPr>
        <w:ind w:left="1440"/>
        <w:rPr>
          <w:szCs w:val="24"/>
        </w:rPr>
      </w:pPr>
      <w:r>
        <w:rPr>
          <w:szCs w:val="24"/>
        </w:rPr>
        <w:t>Miguel Pelletier, Director of Transportation and Environmental Services</w:t>
      </w:r>
    </w:p>
    <w:p w:rsidR="009C3961" w:rsidRDefault="009C3961" w:rsidP="000D5203">
      <w:pPr>
        <w:ind w:left="1440"/>
        <w:rPr>
          <w:szCs w:val="24"/>
        </w:rPr>
      </w:pPr>
      <w:r>
        <w:rPr>
          <w:szCs w:val="24"/>
        </w:rPr>
        <w:t>Kara Van Myall, Director of Planning and Development</w:t>
      </w:r>
    </w:p>
    <w:p w:rsidR="00C81DF4" w:rsidRDefault="00FA6EBB" w:rsidP="00C81DF4">
      <w:pPr>
        <w:ind w:left="1440"/>
        <w:rPr>
          <w:szCs w:val="24"/>
        </w:rPr>
      </w:pPr>
      <w:r>
        <w:rPr>
          <w:szCs w:val="24"/>
        </w:rPr>
        <w:t>Donna Van Wyck, Clerk</w:t>
      </w:r>
    </w:p>
    <w:p w:rsidR="004A7037" w:rsidRDefault="004A7037" w:rsidP="00C81DF4">
      <w:pPr>
        <w:ind w:left="1440"/>
        <w:rPr>
          <w:szCs w:val="24"/>
        </w:rPr>
      </w:pPr>
    </w:p>
    <w:p w:rsidR="004A7037" w:rsidRDefault="004A7037" w:rsidP="004A7037">
      <w:pPr>
        <w:pStyle w:val="Heading2"/>
        <w:rPr>
          <w:szCs w:val="24"/>
        </w:rPr>
      </w:pPr>
      <w:r w:rsidRPr="004A7037">
        <w:rPr>
          <w:color w:val="003056"/>
        </w:rPr>
        <w:t>Regrets</w:t>
      </w:r>
      <w:r>
        <w:t>:</w:t>
      </w:r>
      <w:r>
        <w:tab/>
      </w:r>
      <w:r>
        <w:rPr>
          <w:b w:val="0"/>
        </w:rPr>
        <w:t>Councillor Anne Eadie</w:t>
      </w:r>
    </w:p>
    <w:p w:rsidR="004A7037" w:rsidRDefault="004A7037" w:rsidP="004A7037">
      <w:pPr>
        <w:pStyle w:val="Heading1"/>
        <w:ind w:left="720" w:hanging="720"/>
      </w:pPr>
      <w:r>
        <w:t>Remembrance Day</w:t>
      </w:r>
    </w:p>
    <w:p w:rsidR="004A7037" w:rsidRPr="00B0558C" w:rsidRDefault="004A7037" w:rsidP="004A7037">
      <w:r>
        <w:t>Council observed a minute of silence in honour of Remembrance Day.</w:t>
      </w:r>
    </w:p>
    <w:p w:rsidR="00790511" w:rsidRPr="00E729D6" w:rsidRDefault="00790511" w:rsidP="00DC7CFC">
      <w:pPr>
        <w:pStyle w:val="Heading1"/>
        <w:ind w:left="720" w:hanging="720"/>
      </w:pPr>
      <w:r w:rsidRPr="00E729D6">
        <w:t>Pecuniary Interest</w:t>
      </w:r>
    </w:p>
    <w:p w:rsidR="0062445A" w:rsidRPr="00E729D6" w:rsidRDefault="00053981" w:rsidP="00AF2369">
      <w:pPr>
        <w:ind w:left="720"/>
        <w:rPr>
          <w:szCs w:val="24"/>
        </w:rPr>
      </w:pPr>
      <w:r>
        <w:rPr>
          <w:szCs w:val="24"/>
        </w:rPr>
        <w:t>There were no declarations of pecuniary interest.</w:t>
      </w:r>
    </w:p>
    <w:p w:rsidR="00C275E3" w:rsidRDefault="00C275E3">
      <w:pPr>
        <w:spacing w:after="200" w:line="276" w:lineRule="auto"/>
        <w:ind w:left="0"/>
        <w:rPr>
          <w:rFonts w:eastAsiaTheme="majorEastAsia" w:cstheme="majorBidi"/>
          <w:b/>
          <w:bCs/>
          <w:color w:val="003056"/>
          <w:szCs w:val="24"/>
        </w:rPr>
      </w:pPr>
      <w:r>
        <w:rPr>
          <w:szCs w:val="24"/>
        </w:rPr>
        <w:br w:type="page"/>
      </w:r>
    </w:p>
    <w:p w:rsidR="00C3170B" w:rsidRPr="00E729D6" w:rsidRDefault="00C3170B" w:rsidP="009B50AE">
      <w:pPr>
        <w:pStyle w:val="Heading1"/>
        <w:ind w:left="709" w:hanging="709"/>
        <w:rPr>
          <w:szCs w:val="24"/>
        </w:rPr>
      </w:pPr>
      <w:r w:rsidRPr="00E729D6">
        <w:rPr>
          <w:szCs w:val="24"/>
        </w:rPr>
        <w:lastRenderedPageBreak/>
        <w:t>Minutes</w:t>
      </w:r>
    </w:p>
    <w:p w:rsidR="00C3170B" w:rsidRPr="00E729D6" w:rsidRDefault="00C3170B" w:rsidP="009B50AE">
      <w:pPr>
        <w:ind w:left="709"/>
        <w:rPr>
          <w:b/>
          <w:szCs w:val="24"/>
        </w:rPr>
      </w:pPr>
      <w:r w:rsidRPr="00E729D6">
        <w:rPr>
          <w:b/>
          <w:szCs w:val="24"/>
        </w:rPr>
        <w:t>Moved by Councillor</w:t>
      </w:r>
      <w:r w:rsidR="005D0155" w:rsidRPr="00E729D6">
        <w:rPr>
          <w:b/>
          <w:szCs w:val="24"/>
        </w:rPr>
        <w:t xml:space="preserve"> </w:t>
      </w:r>
      <w:r w:rsidR="004A7037">
        <w:rPr>
          <w:b/>
          <w:szCs w:val="24"/>
        </w:rPr>
        <w:t>Mitch Twolan</w:t>
      </w:r>
    </w:p>
    <w:p w:rsidR="00C3170B" w:rsidRPr="00E729D6" w:rsidRDefault="00C3170B" w:rsidP="009B50AE">
      <w:pPr>
        <w:ind w:left="709"/>
        <w:rPr>
          <w:b/>
          <w:szCs w:val="24"/>
        </w:rPr>
      </w:pPr>
      <w:r w:rsidRPr="00E729D6">
        <w:rPr>
          <w:b/>
          <w:szCs w:val="24"/>
        </w:rPr>
        <w:t>Seconded by Councillor</w:t>
      </w:r>
      <w:r w:rsidR="005D0155" w:rsidRPr="00E729D6">
        <w:rPr>
          <w:b/>
          <w:szCs w:val="24"/>
        </w:rPr>
        <w:t xml:space="preserve"> </w:t>
      </w:r>
      <w:r w:rsidR="004A7037">
        <w:rPr>
          <w:b/>
          <w:szCs w:val="24"/>
        </w:rPr>
        <w:t>Milt McIver</w:t>
      </w:r>
    </w:p>
    <w:p w:rsidR="00C3170B" w:rsidRPr="00E729D6" w:rsidRDefault="00C3170B" w:rsidP="009B50AE">
      <w:pPr>
        <w:ind w:left="709"/>
        <w:rPr>
          <w:b/>
          <w:szCs w:val="24"/>
        </w:rPr>
      </w:pPr>
    </w:p>
    <w:p w:rsidR="00C3170B" w:rsidRPr="00E729D6" w:rsidRDefault="00C3170B" w:rsidP="009B50AE">
      <w:pPr>
        <w:ind w:left="709"/>
        <w:rPr>
          <w:b/>
          <w:szCs w:val="24"/>
        </w:rPr>
      </w:pPr>
      <w:r w:rsidRPr="00E729D6">
        <w:rPr>
          <w:b/>
          <w:szCs w:val="24"/>
        </w:rPr>
        <w:t xml:space="preserve">That the minutes of the </w:t>
      </w:r>
      <w:r w:rsidR="001F43D4">
        <w:rPr>
          <w:b/>
          <w:szCs w:val="24"/>
        </w:rPr>
        <w:t>October 4</w:t>
      </w:r>
      <w:r w:rsidR="00053981">
        <w:rPr>
          <w:b/>
          <w:szCs w:val="24"/>
        </w:rPr>
        <w:t>, 2018</w:t>
      </w:r>
      <w:r w:rsidR="00033039" w:rsidRPr="00E729D6">
        <w:rPr>
          <w:b/>
          <w:szCs w:val="24"/>
        </w:rPr>
        <w:t xml:space="preserve"> </w:t>
      </w:r>
      <w:r w:rsidRPr="00E729D6">
        <w:rPr>
          <w:b/>
          <w:szCs w:val="24"/>
        </w:rPr>
        <w:t>Council Session be adopted as circulated.</w:t>
      </w:r>
    </w:p>
    <w:p w:rsidR="00C3170B" w:rsidRPr="00E729D6" w:rsidRDefault="00C3170B" w:rsidP="009B50AE">
      <w:pPr>
        <w:ind w:left="709"/>
        <w:rPr>
          <w:b/>
          <w:szCs w:val="24"/>
        </w:rPr>
      </w:pPr>
    </w:p>
    <w:p w:rsidR="00B43204" w:rsidRDefault="00C3170B" w:rsidP="004721E8">
      <w:pPr>
        <w:ind w:left="709"/>
      </w:pPr>
      <w:r w:rsidRPr="00E729D6">
        <w:rPr>
          <w:b/>
          <w:szCs w:val="24"/>
        </w:rPr>
        <w:t>Carried</w:t>
      </w:r>
    </w:p>
    <w:p w:rsidR="00027F24" w:rsidRDefault="00BC405B" w:rsidP="00027F24">
      <w:pPr>
        <w:pStyle w:val="Heading1"/>
        <w:ind w:left="709" w:hanging="709"/>
        <w:rPr>
          <w:szCs w:val="24"/>
        </w:rPr>
      </w:pPr>
      <w:r w:rsidRPr="00E729D6">
        <w:rPr>
          <w:szCs w:val="24"/>
        </w:rPr>
        <w:t>Communications</w:t>
      </w:r>
    </w:p>
    <w:p w:rsidR="00393F7E" w:rsidRDefault="00393F7E" w:rsidP="007F4017">
      <w:pPr>
        <w:pStyle w:val="ListParagraph"/>
        <w:numPr>
          <w:ilvl w:val="0"/>
          <w:numId w:val="13"/>
        </w:numPr>
        <w:spacing w:before="0" w:after="0"/>
        <w:ind w:left="720" w:hanging="720"/>
      </w:pPr>
      <w:r>
        <w:t>City of Hamilton (Township of Amaranth)</w:t>
      </w:r>
    </w:p>
    <w:p w:rsidR="00393F7E" w:rsidRDefault="00393F7E" w:rsidP="00393F7E"/>
    <w:p w:rsidR="00393F7E" w:rsidRDefault="00393F7E" w:rsidP="00393F7E">
      <w:r>
        <w:t>Re: NAFTA – Diary Supply Management Program</w:t>
      </w:r>
    </w:p>
    <w:p w:rsidR="00393F7E" w:rsidRDefault="00393F7E" w:rsidP="00393F7E">
      <w:r>
        <w:t>Resolution urging the Prime Minister of Canada to not allow a foreign party to interfere with our Dairy Management System and that it be removed from all North American Free Trade Agreement NAFTA) negotiations.</w:t>
      </w:r>
    </w:p>
    <w:p w:rsidR="00393F7E" w:rsidRDefault="00393F7E" w:rsidP="00393F7E"/>
    <w:p w:rsidR="00393F7E" w:rsidRDefault="00393F7E" w:rsidP="007F4017">
      <w:pPr>
        <w:pStyle w:val="ListParagraph"/>
        <w:numPr>
          <w:ilvl w:val="0"/>
          <w:numId w:val="13"/>
        </w:numPr>
        <w:spacing w:before="0" w:after="0"/>
        <w:ind w:left="720" w:hanging="720"/>
      </w:pPr>
      <w:r>
        <w:t>Parachute Canada</w:t>
      </w:r>
    </w:p>
    <w:p w:rsidR="00393F7E" w:rsidRDefault="00393F7E" w:rsidP="00393F7E"/>
    <w:p w:rsidR="00393F7E" w:rsidRDefault="00393F7E" w:rsidP="00393F7E">
      <w:r>
        <w:t>Providing confirmation that Southern Bruce County’s application for designation as a Canadian Safe Community has been successful.</w:t>
      </w:r>
    </w:p>
    <w:p w:rsidR="00393F7E" w:rsidRDefault="00393F7E" w:rsidP="00393F7E"/>
    <w:p w:rsidR="00393F7E" w:rsidRDefault="00393F7E" w:rsidP="007F4017">
      <w:pPr>
        <w:pStyle w:val="ListParagraph"/>
        <w:numPr>
          <w:ilvl w:val="0"/>
          <w:numId w:val="13"/>
        </w:numPr>
        <w:spacing w:before="0" w:after="0"/>
        <w:ind w:left="720" w:hanging="720"/>
      </w:pPr>
      <w:r>
        <w:t>Brockton Doors Open Committee</w:t>
      </w:r>
    </w:p>
    <w:p w:rsidR="00393F7E" w:rsidRDefault="00393F7E" w:rsidP="00393F7E"/>
    <w:p w:rsidR="00393F7E" w:rsidRDefault="00393F7E" w:rsidP="00393F7E">
      <w:r>
        <w:t>Expressing appreciation to the County for allowing the Jail to be showcased as one of the 2018 Doors Open Sites.</w:t>
      </w:r>
    </w:p>
    <w:p w:rsidR="00393F7E" w:rsidRDefault="00393F7E" w:rsidP="00393F7E"/>
    <w:p w:rsidR="00393F7E" w:rsidRDefault="00393F7E" w:rsidP="007F4017">
      <w:pPr>
        <w:pStyle w:val="ListParagraph"/>
        <w:numPr>
          <w:ilvl w:val="0"/>
          <w:numId w:val="13"/>
        </w:numPr>
        <w:spacing w:before="0" w:after="0"/>
        <w:ind w:left="720" w:hanging="720"/>
      </w:pPr>
      <w:r>
        <w:t>Owen Sound Regional Hospital Foundation</w:t>
      </w:r>
    </w:p>
    <w:p w:rsidR="00393F7E" w:rsidRDefault="00393F7E" w:rsidP="00393F7E">
      <w:pPr>
        <w:pStyle w:val="ListParagraph"/>
        <w:ind w:left="567" w:firstLine="0"/>
      </w:pPr>
    </w:p>
    <w:p w:rsidR="00053981" w:rsidRDefault="00393F7E" w:rsidP="007F4017">
      <w:pPr>
        <w:pStyle w:val="ListParagraph"/>
        <w:ind w:left="720" w:firstLine="0"/>
        <w:rPr>
          <w:rFonts w:cs="Trebuchet MS"/>
          <w:szCs w:val="24"/>
          <w:lang w:val="en-US"/>
        </w:rPr>
      </w:pPr>
      <w:r w:rsidRPr="00393F7E">
        <w:rPr>
          <w:b w:val="0"/>
        </w:rPr>
        <w:t>Advising that the five foundations of G</w:t>
      </w:r>
      <w:r w:rsidR="00CF3BFE">
        <w:rPr>
          <w:b w:val="0"/>
        </w:rPr>
        <w:t>rey Bruce Health Services</w:t>
      </w:r>
      <w:r w:rsidRPr="00393F7E">
        <w:rPr>
          <w:b w:val="0"/>
        </w:rPr>
        <w:t>, including the Owen Sound Regional Hospital Foundation, are working together to raise the $4.7 million needed to bring the next generation of MRI to our community and hoping the County will consider supporting it.</w:t>
      </w:r>
    </w:p>
    <w:p w:rsidR="003C194D" w:rsidRDefault="00C10410" w:rsidP="009B50AE">
      <w:pPr>
        <w:pStyle w:val="Heading1"/>
        <w:ind w:left="709" w:hanging="709"/>
        <w:rPr>
          <w:szCs w:val="24"/>
        </w:rPr>
      </w:pPr>
      <w:r>
        <w:rPr>
          <w:szCs w:val="24"/>
        </w:rPr>
        <w:t>Delegations</w:t>
      </w:r>
    </w:p>
    <w:p w:rsidR="00053981" w:rsidRPr="00053981" w:rsidRDefault="00393F7E" w:rsidP="00053981">
      <w:r>
        <w:t>Ms. Amy McKinnon, Executive Director, Owen Sound Regional Hospital Foundation</w:t>
      </w:r>
      <w:r w:rsidR="00CF3BFE">
        <w:t xml:space="preserve">, accompanied by </w:t>
      </w:r>
      <w:r>
        <w:t>Dr. Colin McIver, Chief of Medical Imag</w:t>
      </w:r>
      <w:r w:rsidR="00B71548">
        <w:t>ing, Grey Bruce Health Services</w:t>
      </w:r>
      <w:r w:rsidR="00CF3BFE">
        <w:t xml:space="preserve"> and </w:t>
      </w:r>
      <w:r w:rsidR="00F12992">
        <w:t xml:space="preserve">Martin </w:t>
      </w:r>
      <w:proofErr w:type="spellStart"/>
      <w:r w:rsidR="006334B0" w:rsidRPr="006334B0">
        <w:rPr>
          <w:szCs w:val="24"/>
        </w:rPr>
        <w:t>Mazza</w:t>
      </w:r>
      <w:proofErr w:type="spellEnd"/>
      <w:r w:rsidR="006334B0" w:rsidRPr="006334B0">
        <w:rPr>
          <w:szCs w:val="24"/>
        </w:rPr>
        <w:t xml:space="preserve"> is Vice President - Corporate &amp; Diagnostic Services, CFO for Grey Bruce Health Services</w:t>
      </w:r>
      <w:r w:rsidR="00F12992">
        <w:t>,</w:t>
      </w:r>
      <w:bookmarkStart w:id="0" w:name="_GoBack"/>
      <w:bookmarkEnd w:id="0"/>
      <w:r w:rsidR="00B71548">
        <w:t xml:space="preserve"> made a presentation to Council on the fundraising initiative underway to replace the current MRI at the Grey Bruce Health Services, Owen Sound, seeking the County’s </w:t>
      </w:r>
      <w:r w:rsidR="00CF3BFE">
        <w:t>consideration to continue a gift of $400,000 over 2 years.</w:t>
      </w:r>
    </w:p>
    <w:p w:rsidR="00D755F2" w:rsidRDefault="00BF0C81" w:rsidP="00B72902">
      <w:pPr>
        <w:pStyle w:val="Heading1"/>
        <w:ind w:left="720" w:hanging="720"/>
      </w:pPr>
      <w:r>
        <w:t>Staff</w:t>
      </w:r>
      <w:r w:rsidR="00D755F2" w:rsidRPr="00E729D6">
        <w:t xml:space="preserve"> Reports</w:t>
      </w:r>
    </w:p>
    <w:p w:rsidR="00615A2B" w:rsidRPr="001103DE" w:rsidRDefault="008C30FA" w:rsidP="00615A2B">
      <w:pPr>
        <w:jc w:val="both"/>
        <w:rPr>
          <w:szCs w:val="24"/>
        </w:rPr>
      </w:pPr>
      <w:r>
        <w:rPr>
          <w:szCs w:val="24"/>
        </w:rPr>
        <w:t xml:space="preserve">The Director of Corporate Services, Mrs. Bettyanne Cobean reported that </w:t>
      </w:r>
      <w:r w:rsidR="00FE2627">
        <w:rPr>
          <w:szCs w:val="24"/>
        </w:rPr>
        <w:t>a</w:t>
      </w:r>
      <w:r w:rsidR="00615A2B" w:rsidRPr="001103DE">
        <w:rPr>
          <w:szCs w:val="24"/>
        </w:rPr>
        <w:t xml:space="preserve"> Request for Proposal to provide Integrated Energy Performance contracting services </w:t>
      </w:r>
      <w:r>
        <w:rPr>
          <w:szCs w:val="24"/>
        </w:rPr>
        <w:t xml:space="preserve">was awarded </w:t>
      </w:r>
      <w:r w:rsidR="00615A2B" w:rsidRPr="001103DE">
        <w:rPr>
          <w:szCs w:val="24"/>
        </w:rPr>
        <w:t xml:space="preserve">to Ecosystem Energy Services Inc. </w:t>
      </w:r>
      <w:r w:rsidR="00FE2627">
        <w:rPr>
          <w:szCs w:val="24"/>
        </w:rPr>
        <w:t>D</w:t>
      </w:r>
      <w:r w:rsidR="00615A2B" w:rsidRPr="001103DE">
        <w:rPr>
          <w:szCs w:val="24"/>
        </w:rPr>
        <w:t xml:space="preserve">uring the last two years there have been a number of measures implemented including chiller replacement at both </w:t>
      </w:r>
      <w:proofErr w:type="spellStart"/>
      <w:r w:rsidR="00615A2B" w:rsidRPr="001103DE">
        <w:rPr>
          <w:szCs w:val="24"/>
        </w:rPr>
        <w:t>Brucelea</w:t>
      </w:r>
      <w:proofErr w:type="spellEnd"/>
      <w:r w:rsidR="00615A2B" w:rsidRPr="001103DE">
        <w:rPr>
          <w:szCs w:val="24"/>
        </w:rPr>
        <w:t xml:space="preserve"> and Gateway, Boiler replacement at both LTC facilities and the Park Street Administration Centre and lighting upgrades in those 3 facilities and the Museum and Cultural Centre. These four buildings were selected as they account for 82% of the </w:t>
      </w:r>
      <w:r w:rsidR="00615A2B" w:rsidRPr="001103DE">
        <w:rPr>
          <w:szCs w:val="24"/>
        </w:rPr>
        <w:lastRenderedPageBreak/>
        <w:t>County's natural gas consumption and 82% of electricity usage, excluding our Housing units.</w:t>
      </w:r>
    </w:p>
    <w:p w:rsidR="00615A2B" w:rsidRPr="001103DE" w:rsidRDefault="00615A2B" w:rsidP="00615A2B">
      <w:pPr>
        <w:jc w:val="both"/>
        <w:rPr>
          <w:rFonts w:cs="Arial"/>
          <w:szCs w:val="24"/>
        </w:rPr>
      </w:pPr>
    </w:p>
    <w:p w:rsidR="00615A2B" w:rsidRPr="001103DE" w:rsidRDefault="00615A2B" w:rsidP="00615A2B">
      <w:pPr>
        <w:rPr>
          <w:szCs w:val="24"/>
        </w:rPr>
      </w:pPr>
      <w:r w:rsidRPr="001103DE">
        <w:rPr>
          <w:rFonts w:cs="Arial"/>
          <w:szCs w:val="24"/>
        </w:rPr>
        <w:t xml:space="preserve">As part of the program the installation of an electric vehicle charger was approved for the Administration Centre and is used daily.  Recently our Partner, Ecosystems installed a large mural on the garage wall beside the charger that </w:t>
      </w:r>
      <w:r w:rsidRPr="001103DE">
        <w:rPr>
          <w:szCs w:val="24"/>
        </w:rPr>
        <w:t xml:space="preserve">publicly demonstrates our commitment to energy efficiency.  </w:t>
      </w:r>
    </w:p>
    <w:p w:rsidR="00615A2B" w:rsidRPr="001103DE" w:rsidRDefault="00615A2B" w:rsidP="00615A2B">
      <w:pPr>
        <w:jc w:val="both"/>
        <w:rPr>
          <w:rFonts w:cs="Arial"/>
          <w:szCs w:val="24"/>
        </w:rPr>
      </w:pPr>
      <w:r w:rsidRPr="001103DE">
        <w:rPr>
          <w:rFonts w:cs="Arial"/>
          <w:szCs w:val="24"/>
        </w:rPr>
        <w:t xml:space="preserve"> “Going the Extra Mile to make it Green……Continue your journey – Plug in here.!</w:t>
      </w:r>
    </w:p>
    <w:p w:rsidR="00615A2B" w:rsidRPr="001103DE" w:rsidRDefault="00615A2B" w:rsidP="00615A2B">
      <w:pPr>
        <w:jc w:val="both"/>
        <w:rPr>
          <w:rFonts w:cs="Arial"/>
          <w:szCs w:val="24"/>
        </w:rPr>
      </w:pPr>
    </w:p>
    <w:p w:rsidR="00053981" w:rsidRPr="00053981" w:rsidRDefault="008C30FA" w:rsidP="00053981">
      <w:r>
        <w:rPr>
          <w:szCs w:val="24"/>
        </w:rPr>
        <w:t xml:space="preserve">Mrs. Cobean reported that the County was able </w:t>
      </w:r>
      <w:r w:rsidR="00615A2B" w:rsidRPr="001103DE">
        <w:rPr>
          <w:szCs w:val="24"/>
        </w:rPr>
        <w:t>to take advantage of almost $150,000 of incentives that are no longer available.  The projects totaling $3.5 million is financed from the annual savings of approximately $360,000 and the expected payback period rem</w:t>
      </w:r>
      <w:r>
        <w:rPr>
          <w:szCs w:val="24"/>
        </w:rPr>
        <w:t xml:space="preserve">aining is just under 7 years.  </w:t>
      </w:r>
      <w:r w:rsidR="00615A2B" w:rsidRPr="001103DE">
        <w:rPr>
          <w:szCs w:val="24"/>
        </w:rPr>
        <w:t xml:space="preserve">This has been a very exciting project and today we want to </w:t>
      </w:r>
      <w:r w:rsidR="00615A2B" w:rsidRPr="008C30FA">
        <w:rPr>
          <w:bCs/>
          <w:i/>
          <w:iCs/>
          <w:szCs w:val="24"/>
        </w:rPr>
        <w:t>celebrate</w:t>
      </w:r>
      <w:r w:rsidR="00615A2B" w:rsidRPr="008C30FA">
        <w:rPr>
          <w:szCs w:val="24"/>
        </w:rPr>
        <w:t xml:space="preserve"> </w:t>
      </w:r>
      <w:r w:rsidR="00615A2B" w:rsidRPr="001103DE">
        <w:rPr>
          <w:szCs w:val="24"/>
        </w:rPr>
        <w:t xml:space="preserve">the project’s success.  </w:t>
      </w:r>
    </w:p>
    <w:p w:rsidR="00D755F2" w:rsidRDefault="00D755F2" w:rsidP="009B50AE">
      <w:pPr>
        <w:pStyle w:val="Heading1"/>
        <w:ind w:left="709" w:hanging="709"/>
        <w:rPr>
          <w:szCs w:val="24"/>
        </w:rPr>
      </w:pPr>
      <w:r w:rsidRPr="00E729D6">
        <w:rPr>
          <w:szCs w:val="24"/>
        </w:rPr>
        <w:t>Inquiries and Announcements</w:t>
      </w:r>
    </w:p>
    <w:p w:rsidR="000551B5" w:rsidRPr="00CB0F8A" w:rsidRDefault="00615A2B" w:rsidP="005667C4">
      <w:pPr>
        <w:ind w:left="720"/>
      </w:pPr>
      <w:r>
        <w:t>Councillor Mitch Twolan announced his intent to seek the nomination for Warden for 2019.</w:t>
      </w:r>
    </w:p>
    <w:p w:rsidR="0047632B" w:rsidRPr="00E729D6" w:rsidRDefault="0047632B" w:rsidP="009B50AE">
      <w:pPr>
        <w:pStyle w:val="Heading1"/>
        <w:ind w:left="709" w:hanging="709"/>
        <w:rPr>
          <w:szCs w:val="24"/>
        </w:rPr>
      </w:pPr>
      <w:r w:rsidRPr="00E729D6">
        <w:rPr>
          <w:szCs w:val="24"/>
        </w:rPr>
        <w:t>Committee Minutes</w:t>
      </w:r>
    </w:p>
    <w:p w:rsidR="0047632B" w:rsidRPr="00E729D6" w:rsidRDefault="0047632B" w:rsidP="009B50AE">
      <w:pPr>
        <w:ind w:left="709"/>
        <w:rPr>
          <w:b/>
          <w:szCs w:val="24"/>
        </w:rPr>
      </w:pPr>
      <w:r w:rsidRPr="00E729D6">
        <w:rPr>
          <w:b/>
          <w:szCs w:val="24"/>
        </w:rPr>
        <w:t>Moved by Councillor</w:t>
      </w:r>
      <w:r w:rsidR="00046834" w:rsidRPr="00E729D6">
        <w:rPr>
          <w:b/>
          <w:szCs w:val="24"/>
        </w:rPr>
        <w:t xml:space="preserve"> </w:t>
      </w:r>
      <w:r w:rsidR="00E04B0F">
        <w:rPr>
          <w:b/>
          <w:szCs w:val="24"/>
        </w:rPr>
        <w:t>Milt McIver</w:t>
      </w:r>
    </w:p>
    <w:p w:rsidR="009F2221" w:rsidRDefault="0047632B" w:rsidP="009B50AE">
      <w:pPr>
        <w:ind w:left="709"/>
        <w:rPr>
          <w:b/>
          <w:szCs w:val="24"/>
        </w:rPr>
      </w:pPr>
      <w:r w:rsidRPr="00E729D6">
        <w:rPr>
          <w:b/>
          <w:szCs w:val="24"/>
        </w:rPr>
        <w:t>Seconded by Councillor</w:t>
      </w:r>
      <w:r w:rsidR="00F41005">
        <w:rPr>
          <w:b/>
          <w:szCs w:val="24"/>
        </w:rPr>
        <w:t xml:space="preserve"> </w:t>
      </w:r>
      <w:r w:rsidR="00E04B0F">
        <w:rPr>
          <w:b/>
          <w:szCs w:val="24"/>
        </w:rPr>
        <w:t>Mitch Twolan</w:t>
      </w:r>
    </w:p>
    <w:p w:rsidR="00027F24" w:rsidRPr="00E729D6" w:rsidRDefault="00027F24" w:rsidP="009B50AE">
      <w:pPr>
        <w:ind w:left="709"/>
        <w:rPr>
          <w:b/>
          <w:szCs w:val="24"/>
        </w:rPr>
      </w:pPr>
    </w:p>
    <w:p w:rsidR="0047632B" w:rsidRPr="00E729D6" w:rsidRDefault="0047632B" w:rsidP="009B50AE">
      <w:pPr>
        <w:ind w:left="709"/>
        <w:rPr>
          <w:b/>
          <w:szCs w:val="24"/>
        </w:rPr>
      </w:pPr>
      <w:r w:rsidRPr="00E729D6">
        <w:rPr>
          <w:b/>
          <w:szCs w:val="24"/>
        </w:rPr>
        <w:t>That the minutes of the following meetings be approved:</w:t>
      </w:r>
    </w:p>
    <w:p w:rsidR="0047632B" w:rsidRPr="00E729D6" w:rsidRDefault="0047632B" w:rsidP="009B50AE">
      <w:pPr>
        <w:ind w:hanging="567"/>
        <w:rPr>
          <w:b/>
          <w:szCs w:val="24"/>
        </w:rPr>
      </w:pPr>
    </w:p>
    <w:p w:rsidR="00053981" w:rsidRDefault="00393F7E" w:rsidP="00053981">
      <w:pPr>
        <w:autoSpaceDE w:val="0"/>
        <w:autoSpaceDN w:val="0"/>
        <w:adjustRightInd w:val="0"/>
        <w:ind w:left="720"/>
        <w:rPr>
          <w:rFonts w:cs="Trebuchet MS"/>
          <w:b/>
          <w:szCs w:val="24"/>
          <w:lang w:val="en-US"/>
        </w:rPr>
      </w:pPr>
      <w:r>
        <w:rPr>
          <w:rFonts w:cs="Trebuchet MS"/>
          <w:b/>
          <w:szCs w:val="24"/>
          <w:lang w:val="en-US"/>
        </w:rPr>
        <w:t>October 4</w:t>
      </w:r>
      <w:r w:rsidR="00053981" w:rsidRPr="00053981">
        <w:rPr>
          <w:rFonts w:cs="Trebuchet MS"/>
          <w:b/>
          <w:szCs w:val="24"/>
          <w:lang w:val="en-US"/>
        </w:rPr>
        <w:t>, 2018</w:t>
      </w:r>
    </w:p>
    <w:p w:rsidR="00053981" w:rsidRPr="00053981" w:rsidRDefault="00053981" w:rsidP="00053981">
      <w:pPr>
        <w:pStyle w:val="ListParagraph"/>
        <w:numPr>
          <w:ilvl w:val="0"/>
          <w:numId w:val="48"/>
        </w:numPr>
        <w:autoSpaceDE w:val="0"/>
        <w:autoSpaceDN w:val="0"/>
        <w:adjustRightInd w:val="0"/>
        <w:rPr>
          <w:rFonts w:cs="Trebuchet MS"/>
          <w:szCs w:val="24"/>
          <w:lang w:val="en-US"/>
        </w:rPr>
      </w:pPr>
      <w:r w:rsidRPr="00053981">
        <w:rPr>
          <w:rFonts w:cs="Trebuchet MS"/>
          <w:szCs w:val="24"/>
          <w:lang w:val="en-US"/>
        </w:rPr>
        <w:t>Executive Committee</w:t>
      </w:r>
    </w:p>
    <w:p w:rsidR="00053981" w:rsidRPr="00053981" w:rsidRDefault="00053981" w:rsidP="00053981">
      <w:pPr>
        <w:pStyle w:val="ListParagraph"/>
        <w:numPr>
          <w:ilvl w:val="0"/>
          <w:numId w:val="48"/>
        </w:numPr>
        <w:autoSpaceDE w:val="0"/>
        <w:autoSpaceDN w:val="0"/>
        <w:adjustRightInd w:val="0"/>
        <w:rPr>
          <w:rFonts w:cs="Trebuchet MS"/>
          <w:szCs w:val="24"/>
          <w:lang w:val="en-US"/>
        </w:rPr>
      </w:pPr>
      <w:r w:rsidRPr="00053981">
        <w:rPr>
          <w:rFonts w:cs="Trebuchet MS"/>
          <w:szCs w:val="24"/>
          <w:lang w:val="en-US"/>
        </w:rPr>
        <w:t>Homes Committee</w:t>
      </w:r>
    </w:p>
    <w:p w:rsidR="00053981" w:rsidRPr="00053981" w:rsidRDefault="00053981" w:rsidP="00053981">
      <w:pPr>
        <w:pStyle w:val="ListParagraph"/>
        <w:numPr>
          <w:ilvl w:val="0"/>
          <w:numId w:val="48"/>
        </w:numPr>
        <w:autoSpaceDE w:val="0"/>
        <w:autoSpaceDN w:val="0"/>
        <w:adjustRightInd w:val="0"/>
        <w:rPr>
          <w:rFonts w:cs="Trebuchet MS"/>
          <w:szCs w:val="24"/>
          <w:lang w:val="en-US"/>
        </w:rPr>
      </w:pPr>
      <w:r w:rsidRPr="00053981">
        <w:rPr>
          <w:rFonts w:cs="Trebuchet MS"/>
          <w:szCs w:val="24"/>
          <w:lang w:val="en-US"/>
        </w:rPr>
        <w:t>Human Services Committee</w:t>
      </w:r>
    </w:p>
    <w:p w:rsidR="00053981" w:rsidRPr="00053981" w:rsidRDefault="00053981" w:rsidP="00053981">
      <w:pPr>
        <w:pStyle w:val="ListParagraph"/>
        <w:numPr>
          <w:ilvl w:val="0"/>
          <w:numId w:val="48"/>
        </w:numPr>
        <w:autoSpaceDE w:val="0"/>
        <w:autoSpaceDN w:val="0"/>
        <w:adjustRightInd w:val="0"/>
        <w:rPr>
          <w:rFonts w:cs="Trebuchet MS"/>
          <w:szCs w:val="24"/>
          <w:lang w:val="en-US"/>
        </w:rPr>
      </w:pPr>
      <w:r w:rsidRPr="00053981">
        <w:rPr>
          <w:rFonts w:cs="Trebuchet MS"/>
          <w:szCs w:val="24"/>
          <w:lang w:val="en-US"/>
        </w:rPr>
        <w:t>Museum Committee</w:t>
      </w:r>
    </w:p>
    <w:p w:rsidR="00053981" w:rsidRPr="00053981" w:rsidRDefault="00053981" w:rsidP="00053981">
      <w:pPr>
        <w:pStyle w:val="ListParagraph"/>
        <w:numPr>
          <w:ilvl w:val="0"/>
          <w:numId w:val="48"/>
        </w:numPr>
        <w:autoSpaceDE w:val="0"/>
        <w:autoSpaceDN w:val="0"/>
        <w:adjustRightInd w:val="0"/>
        <w:rPr>
          <w:rFonts w:cs="Trebuchet MS"/>
          <w:szCs w:val="24"/>
          <w:lang w:val="en-US"/>
        </w:rPr>
      </w:pPr>
      <w:r w:rsidRPr="00053981">
        <w:rPr>
          <w:rFonts w:cs="Trebuchet MS"/>
          <w:szCs w:val="24"/>
          <w:lang w:val="en-US"/>
        </w:rPr>
        <w:t>Paramedic Services Committee</w:t>
      </w:r>
    </w:p>
    <w:p w:rsidR="00053981" w:rsidRPr="00053981" w:rsidRDefault="00393F7E" w:rsidP="00053981">
      <w:pPr>
        <w:autoSpaceDE w:val="0"/>
        <w:autoSpaceDN w:val="0"/>
        <w:adjustRightInd w:val="0"/>
        <w:ind w:left="720"/>
        <w:rPr>
          <w:rFonts w:cs="Trebuchet MS"/>
          <w:b/>
          <w:szCs w:val="24"/>
          <w:lang w:val="en-US"/>
        </w:rPr>
      </w:pPr>
      <w:r>
        <w:rPr>
          <w:rFonts w:cs="Trebuchet MS"/>
          <w:b/>
          <w:szCs w:val="24"/>
          <w:lang w:val="en-US"/>
        </w:rPr>
        <w:t>October 18</w:t>
      </w:r>
      <w:r w:rsidR="00053981" w:rsidRPr="00053981">
        <w:rPr>
          <w:rFonts w:cs="Trebuchet MS"/>
          <w:b/>
          <w:szCs w:val="24"/>
          <w:lang w:val="en-US"/>
        </w:rPr>
        <w:t>, 2018</w:t>
      </w:r>
    </w:p>
    <w:p w:rsidR="00393F7E" w:rsidRDefault="00393F7E" w:rsidP="00053981">
      <w:pPr>
        <w:pStyle w:val="ListParagraph"/>
        <w:numPr>
          <w:ilvl w:val="0"/>
          <w:numId w:val="49"/>
        </w:numPr>
        <w:autoSpaceDE w:val="0"/>
        <w:autoSpaceDN w:val="0"/>
        <w:adjustRightInd w:val="0"/>
        <w:rPr>
          <w:rFonts w:cs="Trebuchet MS"/>
          <w:szCs w:val="24"/>
          <w:lang w:val="en-US"/>
        </w:rPr>
      </w:pPr>
      <w:r>
        <w:rPr>
          <w:rFonts w:cs="Trebuchet MS"/>
          <w:szCs w:val="24"/>
          <w:lang w:val="en-US"/>
        </w:rPr>
        <w:t>Human Resources Committee</w:t>
      </w:r>
    </w:p>
    <w:p w:rsidR="00053981" w:rsidRPr="00053981" w:rsidRDefault="00053981" w:rsidP="00053981">
      <w:pPr>
        <w:pStyle w:val="ListParagraph"/>
        <w:numPr>
          <w:ilvl w:val="0"/>
          <w:numId w:val="49"/>
        </w:numPr>
        <w:autoSpaceDE w:val="0"/>
        <w:autoSpaceDN w:val="0"/>
        <w:adjustRightInd w:val="0"/>
        <w:rPr>
          <w:rFonts w:cs="Trebuchet MS"/>
          <w:szCs w:val="24"/>
          <w:lang w:val="en-US"/>
        </w:rPr>
      </w:pPr>
      <w:r w:rsidRPr="00053981">
        <w:rPr>
          <w:rFonts w:cs="Trebuchet MS"/>
          <w:szCs w:val="24"/>
          <w:lang w:val="en-US"/>
        </w:rPr>
        <w:t>Planning and Development Committee</w:t>
      </w:r>
    </w:p>
    <w:p w:rsidR="00C81DF4" w:rsidRDefault="00053981" w:rsidP="00053981">
      <w:pPr>
        <w:pStyle w:val="ListParagraph"/>
        <w:numPr>
          <w:ilvl w:val="0"/>
          <w:numId w:val="49"/>
        </w:numPr>
      </w:pPr>
      <w:r w:rsidRPr="00053981">
        <w:rPr>
          <w:rFonts w:cs="Trebuchet MS"/>
          <w:szCs w:val="24"/>
          <w:lang w:val="en-US"/>
        </w:rPr>
        <w:t>Transportation and Environmental Services Committee</w:t>
      </w:r>
    </w:p>
    <w:p w:rsidR="0047632B" w:rsidRPr="00E729D6" w:rsidRDefault="0047632B" w:rsidP="00A203B5">
      <w:pPr>
        <w:ind w:hanging="29"/>
        <w:rPr>
          <w:b/>
          <w:szCs w:val="24"/>
        </w:rPr>
      </w:pPr>
      <w:r w:rsidRPr="00E729D6">
        <w:rPr>
          <w:b/>
          <w:szCs w:val="24"/>
        </w:rPr>
        <w:t>Carried</w:t>
      </w:r>
    </w:p>
    <w:p w:rsidR="007F62BC" w:rsidRPr="00E729D6" w:rsidRDefault="00B43204" w:rsidP="00E6482A">
      <w:pPr>
        <w:pStyle w:val="Heading1"/>
        <w:ind w:left="720" w:hanging="720"/>
        <w:rPr>
          <w:szCs w:val="24"/>
        </w:rPr>
      </w:pPr>
      <w:r>
        <w:rPr>
          <w:szCs w:val="24"/>
        </w:rPr>
        <w:t>Notice of Motion</w:t>
      </w:r>
    </w:p>
    <w:p w:rsidR="00A131BD" w:rsidRDefault="009C3961" w:rsidP="00A203B5">
      <w:pPr>
        <w:tabs>
          <w:tab w:val="left" w:pos="567"/>
        </w:tabs>
        <w:ind w:left="720"/>
        <w:rPr>
          <w:szCs w:val="24"/>
        </w:rPr>
      </w:pPr>
      <w:r>
        <w:rPr>
          <w:szCs w:val="24"/>
        </w:rPr>
        <w:t xml:space="preserve">There </w:t>
      </w:r>
      <w:r w:rsidR="005667C4">
        <w:rPr>
          <w:szCs w:val="24"/>
        </w:rPr>
        <w:t>was no Notice of Motion</w:t>
      </w:r>
      <w:r>
        <w:rPr>
          <w:szCs w:val="24"/>
        </w:rPr>
        <w:t>.</w:t>
      </w:r>
    </w:p>
    <w:p w:rsidR="00A0518E" w:rsidRPr="00A203B5" w:rsidRDefault="00393F7E" w:rsidP="00A203B5">
      <w:pPr>
        <w:pStyle w:val="Heading1"/>
        <w:ind w:left="720" w:hanging="720"/>
      </w:pPr>
      <w:r>
        <w:t>O</w:t>
      </w:r>
      <w:r w:rsidR="00BF0C81" w:rsidRPr="00A203B5">
        <w:t>ther</w:t>
      </w:r>
      <w:r w:rsidR="00B94A5E" w:rsidRPr="00A203B5">
        <w:t xml:space="preserve"> Business</w:t>
      </w:r>
    </w:p>
    <w:p w:rsidR="00B74DBB" w:rsidRPr="00E63038" w:rsidRDefault="00E63038" w:rsidP="00B72902">
      <w:pPr>
        <w:ind w:hanging="29"/>
        <w:rPr>
          <w:rFonts w:eastAsiaTheme="majorEastAsia" w:cstheme="majorBidi"/>
          <w:bCs/>
          <w:szCs w:val="24"/>
        </w:rPr>
      </w:pPr>
      <w:r w:rsidRPr="00E63038">
        <w:rPr>
          <w:rFonts w:eastAsiaTheme="majorEastAsia" w:cstheme="majorBidi"/>
          <w:bCs/>
          <w:szCs w:val="24"/>
        </w:rPr>
        <w:t>There was no other business.</w:t>
      </w:r>
    </w:p>
    <w:p w:rsidR="008C30FA" w:rsidRDefault="008C30FA">
      <w:pPr>
        <w:spacing w:after="200" w:line="276" w:lineRule="auto"/>
        <w:ind w:left="0"/>
        <w:rPr>
          <w:rFonts w:eastAsiaTheme="majorEastAsia" w:cstheme="majorBidi"/>
          <w:b/>
          <w:bCs/>
          <w:color w:val="003056"/>
          <w:szCs w:val="28"/>
        </w:rPr>
      </w:pPr>
      <w:r>
        <w:br w:type="page"/>
      </w:r>
    </w:p>
    <w:p w:rsidR="00B94A5E" w:rsidRPr="00A203B5" w:rsidRDefault="00B94A5E" w:rsidP="00A203B5">
      <w:pPr>
        <w:pStyle w:val="Heading1"/>
        <w:ind w:left="720" w:hanging="720"/>
      </w:pPr>
      <w:r w:rsidRPr="00A203B5">
        <w:lastRenderedPageBreak/>
        <w:t>By-laws</w:t>
      </w:r>
    </w:p>
    <w:p w:rsidR="00393F7E" w:rsidRDefault="00FF2CA4" w:rsidP="00E6482A">
      <w:pPr>
        <w:ind w:left="720"/>
        <w:rPr>
          <w:b/>
          <w:szCs w:val="24"/>
        </w:rPr>
      </w:pPr>
      <w:r w:rsidRPr="00E729D6">
        <w:rPr>
          <w:b/>
          <w:szCs w:val="24"/>
        </w:rPr>
        <w:t xml:space="preserve">Moved by Councillor </w:t>
      </w:r>
      <w:r w:rsidR="00E04B0F">
        <w:rPr>
          <w:b/>
          <w:szCs w:val="24"/>
        </w:rPr>
        <w:t>Mike Smith</w:t>
      </w:r>
    </w:p>
    <w:p w:rsidR="00FF2CA4" w:rsidRPr="00E729D6" w:rsidRDefault="00FF2CA4" w:rsidP="00E6482A">
      <w:pPr>
        <w:ind w:left="720"/>
        <w:rPr>
          <w:b/>
          <w:szCs w:val="24"/>
        </w:rPr>
      </w:pPr>
      <w:r w:rsidRPr="00E729D6">
        <w:rPr>
          <w:b/>
          <w:szCs w:val="24"/>
        </w:rPr>
        <w:t xml:space="preserve">Seconded by Councillor </w:t>
      </w:r>
      <w:r w:rsidR="00E04B0F">
        <w:rPr>
          <w:b/>
          <w:szCs w:val="24"/>
        </w:rPr>
        <w:t>David Inglis</w:t>
      </w:r>
    </w:p>
    <w:p w:rsidR="00FF2CA4" w:rsidRPr="00E729D6" w:rsidRDefault="00FF2CA4" w:rsidP="00E6482A">
      <w:pPr>
        <w:ind w:left="720"/>
        <w:rPr>
          <w:szCs w:val="24"/>
        </w:rPr>
      </w:pPr>
    </w:p>
    <w:p w:rsidR="00FF2CA4" w:rsidRPr="00E729D6" w:rsidRDefault="00FF2CA4" w:rsidP="00E6482A">
      <w:pPr>
        <w:ind w:left="720"/>
        <w:rPr>
          <w:b/>
          <w:szCs w:val="24"/>
        </w:rPr>
      </w:pPr>
      <w:r w:rsidRPr="00E729D6">
        <w:rPr>
          <w:b/>
          <w:szCs w:val="24"/>
        </w:rPr>
        <w:t>That the following by-law</w:t>
      </w:r>
      <w:r w:rsidR="00F43DAE">
        <w:rPr>
          <w:b/>
          <w:szCs w:val="24"/>
        </w:rPr>
        <w:t>s</w:t>
      </w:r>
      <w:r w:rsidRPr="00E729D6">
        <w:rPr>
          <w:b/>
          <w:szCs w:val="24"/>
        </w:rPr>
        <w:t xml:space="preserve"> be approved:</w:t>
      </w:r>
    </w:p>
    <w:p w:rsidR="00E57A15" w:rsidRDefault="00E57A15" w:rsidP="00E57A15">
      <w:pPr>
        <w:rPr>
          <w:rFonts w:cs="Arial"/>
        </w:rPr>
      </w:pPr>
    </w:p>
    <w:p w:rsidR="00393F7E" w:rsidRPr="00393F7E" w:rsidRDefault="00393F7E" w:rsidP="00393F7E">
      <w:pPr>
        <w:rPr>
          <w:b/>
        </w:rPr>
      </w:pPr>
      <w:r w:rsidRPr="00393F7E">
        <w:rPr>
          <w:b/>
        </w:rPr>
        <w:t>2018-070 – A By-law to authorize the execution of an Amendment to the Ontario Transfer Payment Agreement between Her Majesty the Queen in right of Ontario as represented by the Minister of Education and the Corporation of the County of Bruce for the 2018 Child Care Service Agreement</w:t>
      </w:r>
    </w:p>
    <w:p w:rsidR="00393F7E" w:rsidRPr="00393F7E" w:rsidRDefault="00393F7E" w:rsidP="00393F7E">
      <w:pPr>
        <w:rPr>
          <w:b/>
        </w:rPr>
      </w:pPr>
    </w:p>
    <w:p w:rsidR="00393F7E" w:rsidRPr="00393F7E" w:rsidRDefault="00393F7E" w:rsidP="00393F7E">
      <w:pPr>
        <w:rPr>
          <w:b/>
        </w:rPr>
      </w:pPr>
      <w:r w:rsidRPr="00393F7E">
        <w:rPr>
          <w:b/>
        </w:rPr>
        <w:t xml:space="preserve">2018-071 - A by-law to authorize the execution of a Lease Agreement between the Corporation of the County of Bruce and </w:t>
      </w:r>
      <w:proofErr w:type="spellStart"/>
      <w:r w:rsidRPr="00393F7E">
        <w:rPr>
          <w:b/>
        </w:rPr>
        <w:t>Samdoon</w:t>
      </w:r>
      <w:proofErr w:type="spellEnd"/>
      <w:r w:rsidRPr="00393F7E">
        <w:rPr>
          <w:b/>
        </w:rPr>
        <w:t xml:space="preserve"> Holdings Inc. to provide rental office space for Housing Services and Housing Facilities</w:t>
      </w:r>
    </w:p>
    <w:p w:rsidR="00393F7E" w:rsidRPr="00393F7E" w:rsidRDefault="00393F7E" w:rsidP="00393F7E">
      <w:pPr>
        <w:rPr>
          <w:b/>
        </w:rPr>
      </w:pPr>
    </w:p>
    <w:p w:rsidR="00393F7E" w:rsidRPr="00393F7E" w:rsidRDefault="00393F7E" w:rsidP="00393F7E">
      <w:pPr>
        <w:rPr>
          <w:b/>
        </w:rPr>
      </w:pPr>
      <w:r w:rsidRPr="00393F7E">
        <w:rPr>
          <w:b/>
        </w:rPr>
        <w:t>2018-072 – A by-law to adopt Amendment Number 231 to the County of Bruce Official Plan</w:t>
      </w:r>
    </w:p>
    <w:p w:rsidR="00393F7E" w:rsidRPr="00393F7E" w:rsidRDefault="00393F7E" w:rsidP="00393F7E">
      <w:pPr>
        <w:rPr>
          <w:b/>
        </w:rPr>
      </w:pPr>
    </w:p>
    <w:p w:rsidR="00393F7E" w:rsidRPr="00393F7E" w:rsidRDefault="00393F7E" w:rsidP="00393F7E">
      <w:pPr>
        <w:rPr>
          <w:b/>
        </w:rPr>
      </w:pPr>
      <w:r w:rsidRPr="00393F7E">
        <w:rPr>
          <w:b/>
        </w:rPr>
        <w:t xml:space="preserve">2018-073 – A by-law to authorize the execution of an extension of lease agreement with Joseph </w:t>
      </w:r>
      <w:proofErr w:type="spellStart"/>
      <w:r w:rsidRPr="00393F7E">
        <w:rPr>
          <w:b/>
        </w:rPr>
        <w:t>Weishuhn</w:t>
      </w:r>
      <w:proofErr w:type="spellEnd"/>
      <w:r w:rsidRPr="00393F7E">
        <w:rPr>
          <w:b/>
        </w:rPr>
        <w:t xml:space="preserve"> and Joanne </w:t>
      </w:r>
      <w:proofErr w:type="spellStart"/>
      <w:r w:rsidRPr="00393F7E">
        <w:rPr>
          <w:b/>
        </w:rPr>
        <w:t>Weishuhn</w:t>
      </w:r>
      <w:proofErr w:type="spellEnd"/>
      <w:r w:rsidRPr="00393F7E">
        <w:rPr>
          <w:b/>
        </w:rPr>
        <w:t xml:space="preserve"> – Lee to provide rental space for a Bruce County Ambulance Station in Port Elgin</w:t>
      </w:r>
    </w:p>
    <w:p w:rsidR="00393F7E" w:rsidRPr="00393F7E" w:rsidRDefault="00393F7E" w:rsidP="00FE2627">
      <w:pPr>
        <w:pStyle w:val="Title"/>
        <w:spacing w:after="0"/>
        <w:ind w:left="720"/>
        <w:jc w:val="left"/>
        <w:rPr>
          <w:szCs w:val="24"/>
        </w:rPr>
      </w:pPr>
      <w:r w:rsidRPr="00393F7E">
        <w:rPr>
          <w:szCs w:val="24"/>
        </w:rPr>
        <w:t xml:space="preserve">2018-074 - A by-law to repeal By-law 2018-035, a by-law to authorize the execution of an agreement between the Corporation of the County of Bruce and the Town of South Bruce Peninsula to facilitate the cost-sharing of Water Main improvements and reconstruction of Jenny Street in the Town of </w:t>
      </w:r>
      <w:proofErr w:type="spellStart"/>
      <w:r w:rsidRPr="00393F7E">
        <w:rPr>
          <w:szCs w:val="24"/>
        </w:rPr>
        <w:t>Wiarton</w:t>
      </w:r>
      <w:proofErr w:type="spellEnd"/>
    </w:p>
    <w:p w:rsidR="00393F7E" w:rsidRPr="00393F7E" w:rsidRDefault="00393F7E" w:rsidP="00393F7E">
      <w:pPr>
        <w:rPr>
          <w:b/>
        </w:rPr>
      </w:pPr>
    </w:p>
    <w:p w:rsidR="00393F7E" w:rsidRPr="00393F7E" w:rsidRDefault="00393F7E" w:rsidP="00393F7E">
      <w:pPr>
        <w:rPr>
          <w:b/>
        </w:rPr>
      </w:pPr>
      <w:r w:rsidRPr="00393F7E">
        <w:rPr>
          <w:b/>
        </w:rPr>
        <w:t>2018-075 –A by-law to authorize the Transfer of Easement in favour of the Corporation of the Municipality of Brockton for storm water drainage</w:t>
      </w:r>
    </w:p>
    <w:p w:rsidR="00393F7E" w:rsidRPr="00393F7E" w:rsidRDefault="00393F7E" w:rsidP="00393F7E">
      <w:pPr>
        <w:rPr>
          <w:b/>
        </w:rPr>
      </w:pPr>
    </w:p>
    <w:p w:rsidR="00393F7E" w:rsidRPr="00393F7E" w:rsidRDefault="00393F7E" w:rsidP="00393F7E">
      <w:pPr>
        <w:rPr>
          <w:b/>
        </w:rPr>
      </w:pPr>
      <w:r w:rsidRPr="00393F7E">
        <w:rPr>
          <w:b/>
        </w:rPr>
        <w:t>2018-076 A By-law to confirm the proceedings of the Council of the Corporation of the County of Bruce at its meeting held the 1</w:t>
      </w:r>
      <w:r w:rsidRPr="00393F7E">
        <w:rPr>
          <w:b/>
          <w:vertAlign w:val="superscript"/>
        </w:rPr>
        <w:t>st</w:t>
      </w:r>
      <w:r w:rsidRPr="00393F7E">
        <w:rPr>
          <w:b/>
        </w:rPr>
        <w:t xml:space="preserve"> day of November, 2018</w:t>
      </w:r>
    </w:p>
    <w:p w:rsidR="00FF2CA4" w:rsidRPr="00E729D6" w:rsidRDefault="00FF2CA4" w:rsidP="00633D12">
      <w:pPr>
        <w:pStyle w:val="Heading1"/>
        <w:ind w:left="720" w:hanging="720"/>
        <w:rPr>
          <w:szCs w:val="24"/>
        </w:rPr>
      </w:pPr>
      <w:r w:rsidRPr="00E729D6">
        <w:rPr>
          <w:szCs w:val="24"/>
        </w:rPr>
        <w:t>Adjournment</w:t>
      </w:r>
    </w:p>
    <w:p w:rsidR="00FF2CA4" w:rsidRPr="00E729D6" w:rsidRDefault="00FF2CA4" w:rsidP="00E6482A">
      <w:pPr>
        <w:ind w:left="720"/>
        <w:rPr>
          <w:b/>
          <w:szCs w:val="24"/>
        </w:rPr>
      </w:pPr>
      <w:r w:rsidRPr="00E729D6">
        <w:rPr>
          <w:b/>
          <w:szCs w:val="24"/>
        </w:rPr>
        <w:t xml:space="preserve">Moved by </w:t>
      </w:r>
      <w:r w:rsidR="003C5C02" w:rsidRPr="00E729D6">
        <w:rPr>
          <w:b/>
          <w:szCs w:val="24"/>
        </w:rPr>
        <w:t>Councillor</w:t>
      </w:r>
      <w:r w:rsidR="00786E15">
        <w:rPr>
          <w:b/>
          <w:szCs w:val="24"/>
        </w:rPr>
        <w:t xml:space="preserve"> </w:t>
      </w:r>
      <w:r w:rsidR="00E04B0F">
        <w:rPr>
          <w:b/>
          <w:szCs w:val="24"/>
        </w:rPr>
        <w:t>David Inglis</w:t>
      </w:r>
    </w:p>
    <w:p w:rsidR="00FF2CA4" w:rsidRDefault="00FF2CA4" w:rsidP="00E6482A">
      <w:pPr>
        <w:ind w:left="720"/>
        <w:rPr>
          <w:b/>
          <w:szCs w:val="24"/>
        </w:rPr>
      </w:pPr>
      <w:r w:rsidRPr="00E729D6">
        <w:rPr>
          <w:b/>
          <w:szCs w:val="24"/>
        </w:rPr>
        <w:t>Seconded by Councillor</w:t>
      </w:r>
      <w:r w:rsidR="00786E15">
        <w:rPr>
          <w:b/>
          <w:szCs w:val="24"/>
        </w:rPr>
        <w:t xml:space="preserve"> </w:t>
      </w:r>
      <w:r w:rsidR="00E04B0F">
        <w:rPr>
          <w:b/>
          <w:szCs w:val="24"/>
        </w:rPr>
        <w:t>Mike Smith</w:t>
      </w:r>
    </w:p>
    <w:p w:rsidR="009C3961" w:rsidRPr="00E729D6" w:rsidRDefault="009C3961" w:rsidP="00E6482A">
      <w:pPr>
        <w:ind w:left="720"/>
        <w:rPr>
          <w:szCs w:val="24"/>
        </w:rPr>
      </w:pPr>
    </w:p>
    <w:p w:rsidR="00FF2CA4" w:rsidRPr="00E729D6" w:rsidRDefault="00FF2CA4" w:rsidP="00E6482A">
      <w:pPr>
        <w:ind w:left="720"/>
        <w:rPr>
          <w:b/>
          <w:szCs w:val="24"/>
        </w:rPr>
      </w:pPr>
      <w:r w:rsidRPr="00E729D6">
        <w:rPr>
          <w:b/>
          <w:szCs w:val="24"/>
        </w:rPr>
        <w:t xml:space="preserve">That </w:t>
      </w:r>
      <w:r w:rsidR="00BF3366" w:rsidRPr="00E729D6">
        <w:rPr>
          <w:b/>
          <w:szCs w:val="24"/>
        </w:rPr>
        <w:t xml:space="preserve">the meeting of Bruce </w:t>
      </w:r>
      <w:r w:rsidRPr="00E729D6">
        <w:rPr>
          <w:b/>
          <w:szCs w:val="24"/>
        </w:rPr>
        <w:t xml:space="preserve">County Council </w:t>
      </w:r>
      <w:proofErr w:type="gramStart"/>
      <w:r w:rsidR="00F63CC6" w:rsidRPr="00E729D6">
        <w:rPr>
          <w:b/>
          <w:szCs w:val="24"/>
        </w:rPr>
        <w:t>adjourn</w:t>
      </w:r>
      <w:proofErr w:type="gramEnd"/>
      <w:r w:rsidR="009F2221">
        <w:rPr>
          <w:b/>
          <w:szCs w:val="24"/>
        </w:rPr>
        <w:t xml:space="preserve"> at</w:t>
      </w:r>
      <w:r w:rsidR="004C0A56">
        <w:rPr>
          <w:b/>
          <w:szCs w:val="24"/>
        </w:rPr>
        <w:t xml:space="preserve"> </w:t>
      </w:r>
      <w:r w:rsidR="00E04B0F">
        <w:rPr>
          <w:b/>
          <w:szCs w:val="24"/>
        </w:rPr>
        <w:t>10:00 a.m.</w:t>
      </w:r>
    </w:p>
    <w:p w:rsidR="00BF3366" w:rsidRPr="00E729D6" w:rsidRDefault="00BF3366" w:rsidP="00E6482A">
      <w:pPr>
        <w:ind w:left="720"/>
        <w:rPr>
          <w:b/>
          <w:szCs w:val="24"/>
        </w:rPr>
      </w:pPr>
    </w:p>
    <w:p w:rsidR="00FF2CA4" w:rsidRPr="00E729D6" w:rsidRDefault="00FF2CA4" w:rsidP="00E6482A">
      <w:pPr>
        <w:ind w:left="720"/>
        <w:rPr>
          <w:b/>
          <w:szCs w:val="24"/>
        </w:rPr>
      </w:pPr>
      <w:r w:rsidRPr="00E729D6">
        <w:rPr>
          <w:b/>
          <w:szCs w:val="24"/>
        </w:rPr>
        <w:t>Carried</w:t>
      </w:r>
    </w:p>
    <w:p w:rsidR="00E50F4E" w:rsidRPr="00E729D6" w:rsidRDefault="00E50F4E" w:rsidP="00E50F4E">
      <w:pPr>
        <w:rPr>
          <w:b/>
          <w:szCs w:val="24"/>
        </w:rPr>
      </w:pPr>
    </w:p>
    <w:p w:rsidR="00E50F4E" w:rsidRPr="00E729D6" w:rsidRDefault="001911A0" w:rsidP="00E50F4E">
      <w:pPr>
        <w:rPr>
          <w:b/>
          <w:szCs w:val="24"/>
        </w:rPr>
      </w:pPr>
      <w:r w:rsidRPr="00E729D6">
        <w:rPr>
          <w:noProof/>
          <w:szCs w:val="24"/>
          <w:lang w:val="en-US"/>
        </w:rPr>
        <mc:AlternateContent>
          <mc:Choice Requires="wps">
            <w:drawing>
              <wp:inline distT="0" distB="0" distL="0" distR="0">
                <wp:extent cx="2476500" cy="0"/>
                <wp:effectExtent l="7620" t="12700" r="11430" b="6350"/>
                <wp:docPr id="3" name="Straight Arrow Connector 5"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7593CB" id="_x0000_t32" coordsize="21600,21600" o:spt="32" o:oned="t" path="m,l21600,21600e" filled="f">
                <v:path arrowok="t" fillok="f" o:connecttype="none"/>
                <o:lock v:ext="edit" shapetype="t"/>
              </v:shapetype>
              <v:shape id="Straight Arrow Connector 5" o:spid="_x0000_s1026" type="#_x0000_t32" alt="Title: Signature Line - Description: Signature Line" style="width:1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">
                <w10:anchorlock/>
              </v:shape>
            </w:pict>
          </mc:Fallback>
        </mc:AlternateContent>
      </w:r>
    </w:p>
    <w:p w:rsidR="00E50F4E" w:rsidRPr="00E729D6" w:rsidRDefault="00CB01E5" w:rsidP="00E50F4E">
      <w:pPr>
        <w:rPr>
          <w:b/>
          <w:szCs w:val="24"/>
        </w:rPr>
      </w:pPr>
      <w:r>
        <w:rPr>
          <w:b/>
          <w:szCs w:val="24"/>
        </w:rPr>
        <w:t>Paul Eagleson</w:t>
      </w:r>
      <w:r w:rsidR="00C877C1" w:rsidRPr="00E729D6">
        <w:rPr>
          <w:b/>
          <w:szCs w:val="24"/>
        </w:rPr>
        <w:t>, Warden</w:t>
      </w:r>
    </w:p>
    <w:p w:rsidR="00E50F4E" w:rsidRDefault="00E50F4E" w:rsidP="00E50F4E">
      <w:pPr>
        <w:rPr>
          <w:b/>
          <w:szCs w:val="24"/>
        </w:rPr>
      </w:pPr>
    </w:p>
    <w:p w:rsidR="00B74DBB" w:rsidRPr="00E729D6" w:rsidRDefault="00B74DBB" w:rsidP="00E50F4E">
      <w:pPr>
        <w:rPr>
          <w:b/>
          <w:szCs w:val="24"/>
        </w:rPr>
      </w:pPr>
    </w:p>
    <w:p w:rsidR="00E50F4E" w:rsidRPr="00E729D6" w:rsidRDefault="001911A0" w:rsidP="00E50F4E">
      <w:pPr>
        <w:rPr>
          <w:b/>
          <w:szCs w:val="24"/>
        </w:rPr>
      </w:pPr>
      <w:r w:rsidRPr="00E729D6">
        <w:rPr>
          <w:noProof/>
          <w:szCs w:val="24"/>
          <w:lang w:val="en-US"/>
        </w:rPr>
        <mc:AlternateContent>
          <mc:Choice Requires="wps">
            <w:drawing>
              <wp:inline distT="0" distB="0" distL="0" distR="0">
                <wp:extent cx="2476500" cy="0"/>
                <wp:effectExtent l="7620" t="8890" r="11430" b="10160"/>
                <wp:docPr id="2" name="Straight Arrow Connector 4" descr="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0360B80" id="Straight Arrow Connector 4" o:spid="_x0000_s1026" type="#_x0000_t32" alt="Signature Line" style="width:1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">
                <w10:anchorlock/>
              </v:shape>
            </w:pict>
          </mc:Fallback>
        </mc:AlternateContent>
      </w:r>
    </w:p>
    <w:p w:rsidR="00DC1D3E" w:rsidRPr="00E729D6" w:rsidRDefault="00633D12" w:rsidP="00FF2CA4">
      <w:pPr>
        <w:rPr>
          <w:b/>
          <w:szCs w:val="24"/>
        </w:rPr>
      </w:pPr>
      <w:r>
        <w:rPr>
          <w:b/>
          <w:szCs w:val="24"/>
        </w:rPr>
        <w:t>Donna Van Wyck, Clerk</w:t>
      </w:r>
    </w:p>
    <w:sectPr w:rsidR="00DC1D3E" w:rsidRPr="00E729D6" w:rsidSect="00CF6923">
      <w:pgSz w:w="12240" w:h="15840"/>
      <w:pgMar w:top="562" w:right="1138" w:bottom="56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461"/>
    <w:multiLevelType w:val="hybridMultilevel"/>
    <w:tmpl w:val="0D32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420B"/>
    <w:multiLevelType w:val="hybridMultilevel"/>
    <w:tmpl w:val="6FD22F04"/>
    <w:lvl w:ilvl="0" w:tplc="0E728CB0">
      <w:start w:val="1"/>
      <w:numFmt w:val="upperLetter"/>
      <w:lvlText w:val="%1."/>
      <w:lvlJc w:val="left"/>
      <w:pPr>
        <w:ind w:left="1890" w:hanging="360"/>
      </w:pPr>
      <w:rPr>
        <w:rFonts w:hint="default"/>
        <w:b/>
      </w:r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2" w15:restartNumberingAfterBreak="0">
    <w:nsid w:val="1181270C"/>
    <w:multiLevelType w:val="hybridMultilevel"/>
    <w:tmpl w:val="C9EE5532"/>
    <w:lvl w:ilvl="0" w:tplc="D6400A3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36243"/>
    <w:multiLevelType w:val="hybridMultilevel"/>
    <w:tmpl w:val="020A8BF0"/>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15:restartNumberingAfterBreak="0">
    <w:nsid w:val="11A17428"/>
    <w:multiLevelType w:val="hybridMultilevel"/>
    <w:tmpl w:val="09C40C9A"/>
    <w:lvl w:ilvl="0" w:tplc="E6DC349E">
      <w:start w:val="1"/>
      <w:numFmt w:val="upperLetter"/>
      <w:lvlText w:val="%1."/>
      <w:lvlJc w:val="left"/>
      <w:pPr>
        <w:ind w:left="720" w:hanging="360"/>
      </w:pPr>
      <w:rPr>
        <w:rFonts w:hint="default"/>
        <w:b/>
        <w:color w:val="00305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B44021"/>
    <w:multiLevelType w:val="hybridMultilevel"/>
    <w:tmpl w:val="DD5A8158"/>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 w15:restartNumberingAfterBreak="0">
    <w:nsid w:val="13931D9F"/>
    <w:multiLevelType w:val="hybridMultilevel"/>
    <w:tmpl w:val="03842E7A"/>
    <w:lvl w:ilvl="0" w:tplc="1A0CC21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167E0250"/>
    <w:multiLevelType w:val="hybridMultilevel"/>
    <w:tmpl w:val="B12EE238"/>
    <w:lvl w:ilvl="0" w:tplc="422844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3621B"/>
    <w:multiLevelType w:val="hybridMultilevel"/>
    <w:tmpl w:val="E50EDEAC"/>
    <w:lvl w:ilvl="0" w:tplc="EB5CCAFE">
      <w:start w:val="1"/>
      <w:numFmt w:val="upperLetter"/>
      <w:lvlText w:val="%1."/>
      <w:lvlJc w:val="left"/>
      <w:pPr>
        <w:ind w:left="3054" w:hanging="360"/>
      </w:pPr>
      <w:rPr>
        <w:rFonts w:hint="default"/>
        <w:b/>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9" w15:restartNumberingAfterBreak="0">
    <w:nsid w:val="20B6166D"/>
    <w:multiLevelType w:val="hybridMultilevel"/>
    <w:tmpl w:val="28CED08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70C2D87"/>
    <w:multiLevelType w:val="hybridMultilevel"/>
    <w:tmpl w:val="9530B68C"/>
    <w:lvl w:ilvl="0" w:tplc="162CFB3A">
      <w:start w:val="1"/>
      <w:numFmt w:val="upperLetter"/>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11" w15:restartNumberingAfterBreak="0">
    <w:nsid w:val="271A4C97"/>
    <w:multiLevelType w:val="hybridMultilevel"/>
    <w:tmpl w:val="62DC21A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 w15:restartNumberingAfterBreak="0">
    <w:nsid w:val="2D346A0A"/>
    <w:multiLevelType w:val="hybridMultilevel"/>
    <w:tmpl w:val="A19A39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D7D4EA5"/>
    <w:multiLevelType w:val="hybridMultilevel"/>
    <w:tmpl w:val="E5C8D96C"/>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4" w15:restartNumberingAfterBreak="0">
    <w:nsid w:val="2F1C0E3E"/>
    <w:multiLevelType w:val="hybridMultilevel"/>
    <w:tmpl w:val="0B5AFB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1B1100F"/>
    <w:multiLevelType w:val="hybridMultilevel"/>
    <w:tmpl w:val="A82889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3835B4A"/>
    <w:multiLevelType w:val="hybridMultilevel"/>
    <w:tmpl w:val="E3863DB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7" w15:restartNumberingAfterBreak="0">
    <w:nsid w:val="362E497C"/>
    <w:multiLevelType w:val="hybridMultilevel"/>
    <w:tmpl w:val="2B62DAC6"/>
    <w:lvl w:ilvl="0" w:tplc="D614395E">
      <w:start w:val="1"/>
      <w:numFmt w:val="upperLetter"/>
      <w:lvlText w:val="%1."/>
      <w:lvlJc w:val="left"/>
      <w:pPr>
        <w:ind w:left="1083" w:hanging="360"/>
      </w:pPr>
      <w:rPr>
        <w:rFonts w:hint="default"/>
      </w:rPr>
    </w:lvl>
    <w:lvl w:ilvl="1" w:tplc="10090019" w:tentative="1">
      <w:start w:val="1"/>
      <w:numFmt w:val="lowerLetter"/>
      <w:lvlText w:val="%2."/>
      <w:lvlJc w:val="left"/>
      <w:pPr>
        <w:ind w:left="1803" w:hanging="360"/>
      </w:pPr>
    </w:lvl>
    <w:lvl w:ilvl="2" w:tplc="1009001B" w:tentative="1">
      <w:start w:val="1"/>
      <w:numFmt w:val="lowerRoman"/>
      <w:lvlText w:val="%3."/>
      <w:lvlJc w:val="right"/>
      <w:pPr>
        <w:ind w:left="2523" w:hanging="180"/>
      </w:pPr>
    </w:lvl>
    <w:lvl w:ilvl="3" w:tplc="1009000F" w:tentative="1">
      <w:start w:val="1"/>
      <w:numFmt w:val="decimal"/>
      <w:lvlText w:val="%4."/>
      <w:lvlJc w:val="left"/>
      <w:pPr>
        <w:ind w:left="3243" w:hanging="360"/>
      </w:pPr>
    </w:lvl>
    <w:lvl w:ilvl="4" w:tplc="10090019" w:tentative="1">
      <w:start w:val="1"/>
      <w:numFmt w:val="lowerLetter"/>
      <w:lvlText w:val="%5."/>
      <w:lvlJc w:val="left"/>
      <w:pPr>
        <w:ind w:left="3963" w:hanging="360"/>
      </w:pPr>
    </w:lvl>
    <w:lvl w:ilvl="5" w:tplc="1009001B" w:tentative="1">
      <w:start w:val="1"/>
      <w:numFmt w:val="lowerRoman"/>
      <w:lvlText w:val="%6."/>
      <w:lvlJc w:val="right"/>
      <w:pPr>
        <w:ind w:left="4683" w:hanging="180"/>
      </w:pPr>
    </w:lvl>
    <w:lvl w:ilvl="6" w:tplc="1009000F" w:tentative="1">
      <w:start w:val="1"/>
      <w:numFmt w:val="decimal"/>
      <w:lvlText w:val="%7."/>
      <w:lvlJc w:val="left"/>
      <w:pPr>
        <w:ind w:left="5403" w:hanging="360"/>
      </w:pPr>
    </w:lvl>
    <w:lvl w:ilvl="7" w:tplc="10090019" w:tentative="1">
      <w:start w:val="1"/>
      <w:numFmt w:val="lowerLetter"/>
      <w:lvlText w:val="%8."/>
      <w:lvlJc w:val="left"/>
      <w:pPr>
        <w:ind w:left="6123" w:hanging="360"/>
      </w:pPr>
    </w:lvl>
    <w:lvl w:ilvl="8" w:tplc="1009001B" w:tentative="1">
      <w:start w:val="1"/>
      <w:numFmt w:val="lowerRoman"/>
      <w:lvlText w:val="%9."/>
      <w:lvlJc w:val="right"/>
      <w:pPr>
        <w:ind w:left="6843" w:hanging="180"/>
      </w:pPr>
    </w:lvl>
  </w:abstractNum>
  <w:abstractNum w:abstractNumId="18" w15:restartNumberingAfterBreak="0">
    <w:nsid w:val="36B33637"/>
    <w:multiLevelType w:val="hybridMultilevel"/>
    <w:tmpl w:val="13D2E8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83513D0"/>
    <w:multiLevelType w:val="hybridMultilevel"/>
    <w:tmpl w:val="F280C2D0"/>
    <w:lvl w:ilvl="0" w:tplc="750CC14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39577C7C"/>
    <w:multiLevelType w:val="hybridMultilevel"/>
    <w:tmpl w:val="0D3C32C6"/>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1" w15:restartNumberingAfterBreak="0">
    <w:nsid w:val="4317177E"/>
    <w:multiLevelType w:val="hybridMultilevel"/>
    <w:tmpl w:val="F97CA0D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2" w15:restartNumberingAfterBreak="0">
    <w:nsid w:val="432E78ED"/>
    <w:multiLevelType w:val="hybridMultilevel"/>
    <w:tmpl w:val="81D8C0CE"/>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15:restartNumberingAfterBreak="0">
    <w:nsid w:val="4B5B1F72"/>
    <w:multiLevelType w:val="hybridMultilevel"/>
    <w:tmpl w:val="1D4EB3C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15:restartNumberingAfterBreak="0">
    <w:nsid w:val="54285D0F"/>
    <w:multiLevelType w:val="hybridMultilevel"/>
    <w:tmpl w:val="C05CFB12"/>
    <w:lvl w:ilvl="0" w:tplc="2458B4A6">
      <w:start w:val="1"/>
      <w:numFmt w:val="upp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5" w15:restartNumberingAfterBreak="0">
    <w:nsid w:val="569D1D87"/>
    <w:multiLevelType w:val="hybridMultilevel"/>
    <w:tmpl w:val="E300282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6" w15:restartNumberingAfterBreak="0">
    <w:nsid w:val="5BB17172"/>
    <w:multiLevelType w:val="hybridMultilevel"/>
    <w:tmpl w:val="ADD8A79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7" w15:restartNumberingAfterBreak="0">
    <w:nsid w:val="5F690A35"/>
    <w:multiLevelType w:val="hybridMultilevel"/>
    <w:tmpl w:val="B686C1A0"/>
    <w:lvl w:ilvl="0" w:tplc="98080D46">
      <w:start w:val="1"/>
      <w:numFmt w:val="upperLetter"/>
      <w:lvlText w:val="%1."/>
      <w:lvlJc w:val="left"/>
      <w:pPr>
        <w:ind w:left="927" w:hanging="360"/>
      </w:pPr>
      <w:rPr>
        <w:rFonts w:ascii="Trebuchet MS" w:hAnsi="Trebuchet MS" w:hint="default"/>
        <w:b/>
        <w:color w:val="000000" w:themeColor="text1"/>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F906482"/>
    <w:multiLevelType w:val="hybridMultilevel"/>
    <w:tmpl w:val="17E05BBE"/>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9" w15:restartNumberingAfterBreak="0">
    <w:nsid w:val="60333E4D"/>
    <w:multiLevelType w:val="hybridMultilevel"/>
    <w:tmpl w:val="0B3075A8"/>
    <w:lvl w:ilvl="0" w:tplc="7FAEC4A8">
      <w:start w:val="1"/>
      <w:numFmt w:val="upperLetter"/>
      <w:lvlText w:val="%1."/>
      <w:lvlJc w:val="left"/>
      <w:pPr>
        <w:ind w:left="1080" w:hanging="360"/>
      </w:pPr>
      <w:rPr>
        <w:rFonts w:eastAsiaTheme="minorHAnsi" w:cstheme="minorBidi" w:hint="default"/>
        <w:b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0FB4B4C"/>
    <w:multiLevelType w:val="hybridMultilevel"/>
    <w:tmpl w:val="F168DE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3CB1FFF"/>
    <w:multiLevelType w:val="hybridMultilevel"/>
    <w:tmpl w:val="788AE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75171B"/>
    <w:multiLevelType w:val="hybridMultilevel"/>
    <w:tmpl w:val="48007EE6"/>
    <w:lvl w:ilvl="0" w:tplc="9DECE476">
      <w:start w:val="1"/>
      <w:numFmt w:val="bullet"/>
      <w:lvlText w:val=""/>
      <w:lvlJc w:val="left"/>
      <w:pPr>
        <w:tabs>
          <w:tab w:val="num" w:pos="720"/>
        </w:tabs>
        <w:ind w:left="720" w:hanging="360"/>
      </w:pPr>
      <w:rPr>
        <w:rFonts w:ascii="Wingdings 3" w:hAnsi="Wingdings 3" w:hint="default"/>
      </w:rPr>
    </w:lvl>
    <w:lvl w:ilvl="1" w:tplc="0510A49A" w:tentative="1">
      <w:start w:val="1"/>
      <w:numFmt w:val="bullet"/>
      <w:lvlText w:val=""/>
      <w:lvlJc w:val="left"/>
      <w:pPr>
        <w:tabs>
          <w:tab w:val="num" w:pos="1440"/>
        </w:tabs>
        <w:ind w:left="1440" w:hanging="360"/>
      </w:pPr>
      <w:rPr>
        <w:rFonts w:ascii="Wingdings 3" w:hAnsi="Wingdings 3" w:hint="default"/>
      </w:rPr>
    </w:lvl>
    <w:lvl w:ilvl="2" w:tplc="543E2F8A" w:tentative="1">
      <w:start w:val="1"/>
      <w:numFmt w:val="bullet"/>
      <w:lvlText w:val=""/>
      <w:lvlJc w:val="left"/>
      <w:pPr>
        <w:tabs>
          <w:tab w:val="num" w:pos="2160"/>
        </w:tabs>
        <w:ind w:left="2160" w:hanging="360"/>
      </w:pPr>
      <w:rPr>
        <w:rFonts w:ascii="Wingdings 3" w:hAnsi="Wingdings 3" w:hint="default"/>
      </w:rPr>
    </w:lvl>
    <w:lvl w:ilvl="3" w:tplc="0CA8C7D8" w:tentative="1">
      <w:start w:val="1"/>
      <w:numFmt w:val="bullet"/>
      <w:lvlText w:val=""/>
      <w:lvlJc w:val="left"/>
      <w:pPr>
        <w:tabs>
          <w:tab w:val="num" w:pos="2880"/>
        </w:tabs>
        <w:ind w:left="2880" w:hanging="360"/>
      </w:pPr>
      <w:rPr>
        <w:rFonts w:ascii="Wingdings 3" w:hAnsi="Wingdings 3" w:hint="default"/>
      </w:rPr>
    </w:lvl>
    <w:lvl w:ilvl="4" w:tplc="64E05558" w:tentative="1">
      <w:start w:val="1"/>
      <w:numFmt w:val="bullet"/>
      <w:lvlText w:val=""/>
      <w:lvlJc w:val="left"/>
      <w:pPr>
        <w:tabs>
          <w:tab w:val="num" w:pos="3600"/>
        </w:tabs>
        <w:ind w:left="3600" w:hanging="360"/>
      </w:pPr>
      <w:rPr>
        <w:rFonts w:ascii="Wingdings 3" w:hAnsi="Wingdings 3" w:hint="default"/>
      </w:rPr>
    </w:lvl>
    <w:lvl w:ilvl="5" w:tplc="65FCEB78" w:tentative="1">
      <w:start w:val="1"/>
      <w:numFmt w:val="bullet"/>
      <w:lvlText w:val=""/>
      <w:lvlJc w:val="left"/>
      <w:pPr>
        <w:tabs>
          <w:tab w:val="num" w:pos="4320"/>
        </w:tabs>
        <w:ind w:left="4320" w:hanging="360"/>
      </w:pPr>
      <w:rPr>
        <w:rFonts w:ascii="Wingdings 3" w:hAnsi="Wingdings 3" w:hint="default"/>
      </w:rPr>
    </w:lvl>
    <w:lvl w:ilvl="6" w:tplc="21C62364" w:tentative="1">
      <w:start w:val="1"/>
      <w:numFmt w:val="bullet"/>
      <w:lvlText w:val=""/>
      <w:lvlJc w:val="left"/>
      <w:pPr>
        <w:tabs>
          <w:tab w:val="num" w:pos="5040"/>
        </w:tabs>
        <w:ind w:left="5040" w:hanging="360"/>
      </w:pPr>
      <w:rPr>
        <w:rFonts w:ascii="Wingdings 3" w:hAnsi="Wingdings 3" w:hint="default"/>
      </w:rPr>
    </w:lvl>
    <w:lvl w:ilvl="7" w:tplc="16DEBC62" w:tentative="1">
      <w:start w:val="1"/>
      <w:numFmt w:val="bullet"/>
      <w:lvlText w:val=""/>
      <w:lvlJc w:val="left"/>
      <w:pPr>
        <w:tabs>
          <w:tab w:val="num" w:pos="5760"/>
        </w:tabs>
        <w:ind w:left="5760" w:hanging="360"/>
      </w:pPr>
      <w:rPr>
        <w:rFonts w:ascii="Wingdings 3" w:hAnsi="Wingdings 3" w:hint="default"/>
      </w:rPr>
    </w:lvl>
    <w:lvl w:ilvl="8" w:tplc="845EA4E2"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6C5C5A8F"/>
    <w:multiLevelType w:val="hybridMultilevel"/>
    <w:tmpl w:val="32568B8C"/>
    <w:lvl w:ilvl="0" w:tplc="3F181028">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D657854"/>
    <w:multiLevelType w:val="hybridMultilevel"/>
    <w:tmpl w:val="FFE0F542"/>
    <w:lvl w:ilvl="0" w:tplc="084E0E3E">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0A1A48"/>
    <w:multiLevelType w:val="hybridMultilevel"/>
    <w:tmpl w:val="EF1A7E66"/>
    <w:lvl w:ilvl="0" w:tplc="5FCEBDC0">
      <w:start w:val="1"/>
      <w:numFmt w:val="upp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36" w15:restartNumberingAfterBreak="0">
    <w:nsid w:val="70D31AA4"/>
    <w:multiLevelType w:val="hybridMultilevel"/>
    <w:tmpl w:val="88221FE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7" w15:restartNumberingAfterBreak="0">
    <w:nsid w:val="71175E15"/>
    <w:multiLevelType w:val="hybridMultilevel"/>
    <w:tmpl w:val="0B88B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372BD0"/>
    <w:multiLevelType w:val="hybridMultilevel"/>
    <w:tmpl w:val="2586E4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36417A0"/>
    <w:multiLevelType w:val="hybridMultilevel"/>
    <w:tmpl w:val="637CF1CA"/>
    <w:lvl w:ilvl="0" w:tplc="9E1AB39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36708A0"/>
    <w:multiLevelType w:val="hybridMultilevel"/>
    <w:tmpl w:val="95BA8270"/>
    <w:lvl w:ilvl="0" w:tplc="84D081C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E83F8A"/>
    <w:multiLevelType w:val="hybridMultilevel"/>
    <w:tmpl w:val="A86E0A5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2" w15:restartNumberingAfterBreak="0">
    <w:nsid w:val="75C01809"/>
    <w:multiLevelType w:val="hybridMultilevel"/>
    <w:tmpl w:val="6DB2C2D2"/>
    <w:lvl w:ilvl="0" w:tplc="E8E2E1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E346A0"/>
    <w:multiLevelType w:val="hybridMultilevel"/>
    <w:tmpl w:val="536E1E2C"/>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4" w15:restartNumberingAfterBreak="0">
    <w:nsid w:val="7A8C2749"/>
    <w:multiLevelType w:val="hybridMultilevel"/>
    <w:tmpl w:val="BDA4AB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7F4E15CB"/>
    <w:multiLevelType w:val="hybridMultilevel"/>
    <w:tmpl w:val="9B5CC6C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6" w15:restartNumberingAfterBreak="0">
    <w:nsid w:val="7F6C28B2"/>
    <w:multiLevelType w:val="hybridMultilevel"/>
    <w:tmpl w:val="B9A2E99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7" w15:restartNumberingAfterBreak="0">
    <w:nsid w:val="7FF53B75"/>
    <w:multiLevelType w:val="hybridMultilevel"/>
    <w:tmpl w:val="7624C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27"/>
  </w:num>
  <w:num w:numId="3">
    <w:abstractNumId w:val="22"/>
  </w:num>
  <w:num w:numId="4">
    <w:abstractNumId w:val="20"/>
  </w:num>
  <w:num w:numId="5">
    <w:abstractNumId w:val="4"/>
  </w:num>
  <w:num w:numId="6">
    <w:abstractNumId w:val="37"/>
  </w:num>
  <w:num w:numId="7">
    <w:abstractNumId w:val="12"/>
  </w:num>
  <w:num w:numId="8">
    <w:abstractNumId w:val="38"/>
  </w:num>
  <w:num w:numId="9">
    <w:abstractNumId w:val="3"/>
  </w:num>
  <w:num w:numId="10">
    <w:abstractNumId w:val="13"/>
  </w:num>
  <w:num w:numId="11">
    <w:abstractNumId w:val="28"/>
  </w:num>
  <w:num w:numId="12">
    <w:abstractNumId w:val="10"/>
  </w:num>
  <w:num w:numId="13">
    <w:abstractNumId w:val="33"/>
  </w:num>
  <w:num w:numId="14">
    <w:abstractNumId w:val="15"/>
  </w:num>
  <w:num w:numId="15">
    <w:abstractNumId w:val="26"/>
  </w:num>
  <w:num w:numId="16">
    <w:abstractNumId w:val="39"/>
  </w:num>
  <w:num w:numId="17">
    <w:abstractNumId w:val="17"/>
  </w:num>
  <w:num w:numId="18">
    <w:abstractNumId w:val="32"/>
  </w:num>
  <w:num w:numId="19">
    <w:abstractNumId w:val="14"/>
  </w:num>
  <w:num w:numId="20">
    <w:abstractNumId w:val="46"/>
  </w:num>
  <w:num w:numId="21">
    <w:abstractNumId w:val="34"/>
    <w:lvlOverride w:ilvl="0">
      <w:startOverride w:val="1"/>
    </w:lvlOverride>
  </w:num>
  <w:num w:numId="22">
    <w:abstractNumId w:val="29"/>
  </w:num>
  <w:num w:numId="23">
    <w:abstractNumId w:val="16"/>
  </w:num>
  <w:num w:numId="24">
    <w:abstractNumId w:val="23"/>
  </w:num>
  <w:num w:numId="25">
    <w:abstractNumId w:val="6"/>
  </w:num>
  <w:num w:numId="26">
    <w:abstractNumId w:val="1"/>
  </w:num>
  <w:num w:numId="27">
    <w:abstractNumId w:val="11"/>
  </w:num>
  <w:num w:numId="28">
    <w:abstractNumId w:val="19"/>
  </w:num>
  <w:num w:numId="29">
    <w:abstractNumId w:val="25"/>
  </w:num>
  <w:num w:numId="30">
    <w:abstractNumId w:val="45"/>
  </w:num>
  <w:num w:numId="31">
    <w:abstractNumId w:val="0"/>
  </w:num>
  <w:num w:numId="32">
    <w:abstractNumId w:val="8"/>
  </w:num>
  <w:num w:numId="33">
    <w:abstractNumId w:val="43"/>
  </w:num>
  <w:num w:numId="34">
    <w:abstractNumId w:val="18"/>
  </w:num>
  <w:num w:numId="35">
    <w:abstractNumId w:val="5"/>
  </w:num>
  <w:num w:numId="36">
    <w:abstractNumId w:val="41"/>
  </w:num>
  <w:num w:numId="37">
    <w:abstractNumId w:val="21"/>
  </w:num>
  <w:num w:numId="38">
    <w:abstractNumId w:val="30"/>
  </w:num>
  <w:num w:numId="39">
    <w:abstractNumId w:val="9"/>
  </w:num>
  <w:num w:numId="40">
    <w:abstractNumId w:val="2"/>
  </w:num>
  <w:num w:numId="41">
    <w:abstractNumId w:val="44"/>
  </w:num>
  <w:num w:numId="42">
    <w:abstractNumId w:val="42"/>
  </w:num>
  <w:num w:numId="43">
    <w:abstractNumId w:val="40"/>
  </w:num>
  <w:num w:numId="44">
    <w:abstractNumId w:val="36"/>
  </w:num>
  <w:num w:numId="45">
    <w:abstractNumId w:val="35"/>
  </w:num>
  <w:num w:numId="46">
    <w:abstractNumId w:val="24"/>
  </w:num>
  <w:num w:numId="47">
    <w:abstractNumId w:val="7"/>
  </w:num>
  <w:num w:numId="48">
    <w:abstractNumId w:val="47"/>
  </w:num>
  <w:num w:numId="4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CD"/>
    <w:rsid w:val="0000013A"/>
    <w:rsid w:val="00001088"/>
    <w:rsid w:val="00001DCE"/>
    <w:rsid w:val="00001E64"/>
    <w:rsid w:val="00004927"/>
    <w:rsid w:val="00013D02"/>
    <w:rsid w:val="000149C7"/>
    <w:rsid w:val="00014EEC"/>
    <w:rsid w:val="00015369"/>
    <w:rsid w:val="00015F77"/>
    <w:rsid w:val="00020218"/>
    <w:rsid w:val="0002078A"/>
    <w:rsid w:val="000227C2"/>
    <w:rsid w:val="000228BA"/>
    <w:rsid w:val="000241A8"/>
    <w:rsid w:val="00027F24"/>
    <w:rsid w:val="000305CA"/>
    <w:rsid w:val="00033039"/>
    <w:rsid w:val="00033B46"/>
    <w:rsid w:val="00035C01"/>
    <w:rsid w:val="00036512"/>
    <w:rsid w:val="00037601"/>
    <w:rsid w:val="00042CD5"/>
    <w:rsid w:val="00046834"/>
    <w:rsid w:val="00053981"/>
    <w:rsid w:val="000551B5"/>
    <w:rsid w:val="00060FFE"/>
    <w:rsid w:val="00065A95"/>
    <w:rsid w:val="00071161"/>
    <w:rsid w:val="00073439"/>
    <w:rsid w:val="000747B5"/>
    <w:rsid w:val="00075FF3"/>
    <w:rsid w:val="000911B6"/>
    <w:rsid w:val="000D5203"/>
    <w:rsid w:val="000E0092"/>
    <w:rsid w:val="000E29E9"/>
    <w:rsid w:val="000E3651"/>
    <w:rsid w:val="000E4BE3"/>
    <w:rsid w:val="000E5C87"/>
    <w:rsid w:val="000F1373"/>
    <w:rsid w:val="000F29ED"/>
    <w:rsid w:val="00102592"/>
    <w:rsid w:val="00104DC6"/>
    <w:rsid w:val="001051F0"/>
    <w:rsid w:val="0010798A"/>
    <w:rsid w:val="001101F4"/>
    <w:rsid w:val="001119CA"/>
    <w:rsid w:val="001139CD"/>
    <w:rsid w:val="001160F9"/>
    <w:rsid w:val="00120038"/>
    <w:rsid w:val="001205B6"/>
    <w:rsid w:val="0012107B"/>
    <w:rsid w:val="00121FE9"/>
    <w:rsid w:val="00122C55"/>
    <w:rsid w:val="00122FC3"/>
    <w:rsid w:val="00124404"/>
    <w:rsid w:val="00140AD7"/>
    <w:rsid w:val="001554DF"/>
    <w:rsid w:val="001600F9"/>
    <w:rsid w:val="0016670D"/>
    <w:rsid w:val="001712AB"/>
    <w:rsid w:val="00171849"/>
    <w:rsid w:val="00171929"/>
    <w:rsid w:val="001846DE"/>
    <w:rsid w:val="001911A0"/>
    <w:rsid w:val="001944ED"/>
    <w:rsid w:val="001A0F7E"/>
    <w:rsid w:val="001A2363"/>
    <w:rsid w:val="001B2B83"/>
    <w:rsid w:val="001B4B51"/>
    <w:rsid w:val="001C18D0"/>
    <w:rsid w:val="001C4F20"/>
    <w:rsid w:val="001C67EF"/>
    <w:rsid w:val="001C6832"/>
    <w:rsid w:val="001E5258"/>
    <w:rsid w:val="001E5762"/>
    <w:rsid w:val="001F43D4"/>
    <w:rsid w:val="001F7C3D"/>
    <w:rsid w:val="00203F37"/>
    <w:rsid w:val="00204740"/>
    <w:rsid w:val="002138AB"/>
    <w:rsid w:val="00222800"/>
    <w:rsid w:val="00225EC2"/>
    <w:rsid w:val="002273AD"/>
    <w:rsid w:val="00236F14"/>
    <w:rsid w:val="0024051D"/>
    <w:rsid w:val="00251319"/>
    <w:rsid w:val="00251A40"/>
    <w:rsid w:val="00252208"/>
    <w:rsid w:val="00253F2A"/>
    <w:rsid w:val="00254D86"/>
    <w:rsid w:val="0025540B"/>
    <w:rsid w:val="00256313"/>
    <w:rsid w:val="00261AB9"/>
    <w:rsid w:val="00263D32"/>
    <w:rsid w:val="00265302"/>
    <w:rsid w:val="00267C79"/>
    <w:rsid w:val="00270B63"/>
    <w:rsid w:val="002731A3"/>
    <w:rsid w:val="00273625"/>
    <w:rsid w:val="00273FA5"/>
    <w:rsid w:val="0027703D"/>
    <w:rsid w:val="00281508"/>
    <w:rsid w:val="00285A87"/>
    <w:rsid w:val="00286244"/>
    <w:rsid w:val="002940A5"/>
    <w:rsid w:val="002A0AE1"/>
    <w:rsid w:val="002A52E1"/>
    <w:rsid w:val="002B7ACD"/>
    <w:rsid w:val="002C3C49"/>
    <w:rsid w:val="002C6360"/>
    <w:rsid w:val="002D7234"/>
    <w:rsid w:val="002D7DD2"/>
    <w:rsid w:val="002E32F4"/>
    <w:rsid w:val="002E443F"/>
    <w:rsid w:val="002F06F6"/>
    <w:rsid w:val="0030043E"/>
    <w:rsid w:val="0030225F"/>
    <w:rsid w:val="00305DE6"/>
    <w:rsid w:val="00312C37"/>
    <w:rsid w:val="0031574E"/>
    <w:rsid w:val="00315FEC"/>
    <w:rsid w:val="00317FAD"/>
    <w:rsid w:val="00322F22"/>
    <w:rsid w:val="003253DC"/>
    <w:rsid w:val="00330C38"/>
    <w:rsid w:val="00335F58"/>
    <w:rsid w:val="00337B72"/>
    <w:rsid w:val="00352D7C"/>
    <w:rsid w:val="00354D3E"/>
    <w:rsid w:val="00361483"/>
    <w:rsid w:val="00362DAC"/>
    <w:rsid w:val="003634FF"/>
    <w:rsid w:val="00365AF4"/>
    <w:rsid w:val="00371442"/>
    <w:rsid w:val="00374FEF"/>
    <w:rsid w:val="00380019"/>
    <w:rsid w:val="0038026B"/>
    <w:rsid w:val="00380613"/>
    <w:rsid w:val="00393F7E"/>
    <w:rsid w:val="0039641E"/>
    <w:rsid w:val="00397F33"/>
    <w:rsid w:val="003A3E45"/>
    <w:rsid w:val="003B580C"/>
    <w:rsid w:val="003C0C38"/>
    <w:rsid w:val="003C194D"/>
    <w:rsid w:val="003C383C"/>
    <w:rsid w:val="003C5C02"/>
    <w:rsid w:val="003C762C"/>
    <w:rsid w:val="003C7C46"/>
    <w:rsid w:val="003C7E93"/>
    <w:rsid w:val="003D5291"/>
    <w:rsid w:val="003D52D9"/>
    <w:rsid w:val="003E1DE4"/>
    <w:rsid w:val="003F4EC6"/>
    <w:rsid w:val="003F50A3"/>
    <w:rsid w:val="004036BC"/>
    <w:rsid w:val="004043CA"/>
    <w:rsid w:val="00405167"/>
    <w:rsid w:val="004116F6"/>
    <w:rsid w:val="00412A84"/>
    <w:rsid w:val="00421ACE"/>
    <w:rsid w:val="00424C7B"/>
    <w:rsid w:val="00440C41"/>
    <w:rsid w:val="00441F4F"/>
    <w:rsid w:val="004434FE"/>
    <w:rsid w:val="00445C03"/>
    <w:rsid w:val="0045796E"/>
    <w:rsid w:val="004721E8"/>
    <w:rsid w:val="0047632B"/>
    <w:rsid w:val="00490723"/>
    <w:rsid w:val="004933A9"/>
    <w:rsid w:val="004A37A6"/>
    <w:rsid w:val="004A52FC"/>
    <w:rsid w:val="004A5400"/>
    <w:rsid w:val="004A6381"/>
    <w:rsid w:val="004A7037"/>
    <w:rsid w:val="004A753D"/>
    <w:rsid w:val="004B0F50"/>
    <w:rsid w:val="004B3239"/>
    <w:rsid w:val="004B3E56"/>
    <w:rsid w:val="004C0A56"/>
    <w:rsid w:val="004C145D"/>
    <w:rsid w:val="004C21E9"/>
    <w:rsid w:val="004C3B3F"/>
    <w:rsid w:val="004D008D"/>
    <w:rsid w:val="004E2B88"/>
    <w:rsid w:val="004E4C17"/>
    <w:rsid w:val="004F1946"/>
    <w:rsid w:val="004F3B93"/>
    <w:rsid w:val="0050136E"/>
    <w:rsid w:val="005112D2"/>
    <w:rsid w:val="00512185"/>
    <w:rsid w:val="00522501"/>
    <w:rsid w:val="00527CE3"/>
    <w:rsid w:val="00532EEA"/>
    <w:rsid w:val="00535932"/>
    <w:rsid w:val="0053655D"/>
    <w:rsid w:val="0053701B"/>
    <w:rsid w:val="0054479A"/>
    <w:rsid w:val="0056040F"/>
    <w:rsid w:val="00561149"/>
    <w:rsid w:val="00563AB0"/>
    <w:rsid w:val="005667C4"/>
    <w:rsid w:val="0056719A"/>
    <w:rsid w:val="005673AA"/>
    <w:rsid w:val="005706DD"/>
    <w:rsid w:val="005828C9"/>
    <w:rsid w:val="00587136"/>
    <w:rsid w:val="00592318"/>
    <w:rsid w:val="00593A02"/>
    <w:rsid w:val="005A329C"/>
    <w:rsid w:val="005A5B8D"/>
    <w:rsid w:val="005B5A0B"/>
    <w:rsid w:val="005C45F7"/>
    <w:rsid w:val="005D0155"/>
    <w:rsid w:val="005E5A24"/>
    <w:rsid w:val="005E6266"/>
    <w:rsid w:val="005E79AF"/>
    <w:rsid w:val="005F2D3E"/>
    <w:rsid w:val="005F52FC"/>
    <w:rsid w:val="006009C2"/>
    <w:rsid w:val="00600CAB"/>
    <w:rsid w:val="00602C75"/>
    <w:rsid w:val="00607EB0"/>
    <w:rsid w:val="00614B21"/>
    <w:rsid w:val="00615A2B"/>
    <w:rsid w:val="00622867"/>
    <w:rsid w:val="0062445A"/>
    <w:rsid w:val="00625263"/>
    <w:rsid w:val="006334B0"/>
    <w:rsid w:val="00633D12"/>
    <w:rsid w:val="00636685"/>
    <w:rsid w:val="00650AFE"/>
    <w:rsid w:val="00650B85"/>
    <w:rsid w:val="00655D6D"/>
    <w:rsid w:val="00663FE6"/>
    <w:rsid w:val="006640F5"/>
    <w:rsid w:val="0066692A"/>
    <w:rsid w:val="00671784"/>
    <w:rsid w:val="00684B23"/>
    <w:rsid w:val="00690DF9"/>
    <w:rsid w:val="006B4BA2"/>
    <w:rsid w:val="006B7725"/>
    <w:rsid w:val="006C1773"/>
    <w:rsid w:val="006C51B7"/>
    <w:rsid w:val="006D0399"/>
    <w:rsid w:val="006D4805"/>
    <w:rsid w:val="006D6D75"/>
    <w:rsid w:val="006E26F7"/>
    <w:rsid w:val="006E5A59"/>
    <w:rsid w:val="006F071F"/>
    <w:rsid w:val="006F5D00"/>
    <w:rsid w:val="0071031A"/>
    <w:rsid w:val="00711C89"/>
    <w:rsid w:val="00711EDD"/>
    <w:rsid w:val="007248D0"/>
    <w:rsid w:val="00727A52"/>
    <w:rsid w:val="00727C36"/>
    <w:rsid w:val="0073251D"/>
    <w:rsid w:val="00733062"/>
    <w:rsid w:val="00734BA7"/>
    <w:rsid w:val="00740ED5"/>
    <w:rsid w:val="00744E17"/>
    <w:rsid w:val="0075172A"/>
    <w:rsid w:val="00760E49"/>
    <w:rsid w:val="00763B24"/>
    <w:rsid w:val="00763E87"/>
    <w:rsid w:val="0076488D"/>
    <w:rsid w:val="00767232"/>
    <w:rsid w:val="00767BEF"/>
    <w:rsid w:val="00774265"/>
    <w:rsid w:val="00774D1B"/>
    <w:rsid w:val="00780FDA"/>
    <w:rsid w:val="00785952"/>
    <w:rsid w:val="00786E15"/>
    <w:rsid w:val="00787454"/>
    <w:rsid w:val="00790511"/>
    <w:rsid w:val="007928BD"/>
    <w:rsid w:val="0079640E"/>
    <w:rsid w:val="00797375"/>
    <w:rsid w:val="007975DB"/>
    <w:rsid w:val="00797DF1"/>
    <w:rsid w:val="007A14C0"/>
    <w:rsid w:val="007A1744"/>
    <w:rsid w:val="007B213A"/>
    <w:rsid w:val="007B24F8"/>
    <w:rsid w:val="007B363C"/>
    <w:rsid w:val="007B7DF9"/>
    <w:rsid w:val="007C54A0"/>
    <w:rsid w:val="007D4E2F"/>
    <w:rsid w:val="007D5CBA"/>
    <w:rsid w:val="007E0B41"/>
    <w:rsid w:val="007E1464"/>
    <w:rsid w:val="007E2EE6"/>
    <w:rsid w:val="007E6064"/>
    <w:rsid w:val="007E7C5C"/>
    <w:rsid w:val="007F376C"/>
    <w:rsid w:val="007F4017"/>
    <w:rsid w:val="007F4282"/>
    <w:rsid w:val="007F56FA"/>
    <w:rsid w:val="007F62BC"/>
    <w:rsid w:val="00813E11"/>
    <w:rsid w:val="0082069C"/>
    <w:rsid w:val="0082488C"/>
    <w:rsid w:val="00830A2A"/>
    <w:rsid w:val="0083500B"/>
    <w:rsid w:val="0083589B"/>
    <w:rsid w:val="008509D4"/>
    <w:rsid w:val="00871A5A"/>
    <w:rsid w:val="00875FE6"/>
    <w:rsid w:val="00881131"/>
    <w:rsid w:val="00886D13"/>
    <w:rsid w:val="00890583"/>
    <w:rsid w:val="008943D1"/>
    <w:rsid w:val="00896CF6"/>
    <w:rsid w:val="008A1EC0"/>
    <w:rsid w:val="008A20B7"/>
    <w:rsid w:val="008A25C4"/>
    <w:rsid w:val="008B0407"/>
    <w:rsid w:val="008B0740"/>
    <w:rsid w:val="008B182A"/>
    <w:rsid w:val="008B196C"/>
    <w:rsid w:val="008C30FA"/>
    <w:rsid w:val="008C6D4C"/>
    <w:rsid w:val="008D44BC"/>
    <w:rsid w:val="008D5504"/>
    <w:rsid w:val="008E3437"/>
    <w:rsid w:val="008F13A0"/>
    <w:rsid w:val="008F6508"/>
    <w:rsid w:val="008F7687"/>
    <w:rsid w:val="00902540"/>
    <w:rsid w:val="00902D08"/>
    <w:rsid w:val="00905018"/>
    <w:rsid w:val="009122FD"/>
    <w:rsid w:val="0091618D"/>
    <w:rsid w:val="009224ED"/>
    <w:rsid w:val="00927373"/>
    <w:rsid w:val="0092781D"/>
    <w:rsid w:val="00927F5F"/>
    <w:rsid w:val="009366AC"/>
    <w:rsid w:val="009411DA"/>
    <w:rsid w:val="00952751"/>
    <w:rsid w:val="0095714B"/>
    <w:rsid w:val="00966148"/>
    <w:rsid w:val="0097113D"/>
    <w:rsid w:val="0097614D"/>
    <w:rsid w:val="009820AC"/>
    <w:rsid w:val="00984DF3"/>
    <w:rsid w:val="00992B9F"/>
    <w:rsid w:val="00996CC8"/>
    <w:rsid w:val="009A136B"/>
    <w:rsid w:val="009A1A8E"/>
    <w:rsid w:val="009A515B"/>
    <w:rsid w:val="009A69B6"/>
    <w:rsid w:val="009B138A"/>
    <w:rsid w:val="009B3AD9"/>
    <w:rsid w:val="009B46DE"/>
    <w:rsid w:val="009B50AE"/>
    <w:rsid w:val="009C106D"/>
    <w:rsid w:val="009C34C7"/>
    <w:rsid w:val="009C3961"/>
    <w:rsid w:val="009C691C"/>
    <w:rsid w:val="009D71B7"/>
    <w:rsid w:val="009D741F"/>
    <w:rsid w:val="009E15BE"/>
    <w:rsid w:val="009E3607"/>
    <w:rsid w:val="009E3F25"/>
    <w:rsid w:val="009F2221"/>
    <w:rsid w:val="009F47C3"/>
    <w:rsid w:val="009F7251"/>
    <w:rsid w:val="00A004A2"/>
    <w:rsid w:val="00A012EA"/>
    <w:rsid w:val="00A0141F"/>
    <w:rsid w:val="00A01FA0"/>
    <w:rsid w:val="00A0518E"/>
    <w:rsid w:val="00A052A6"/>
    <w:rsid w:val="00A07608"/>
    <w:rsid w:val="00A1045A"/>
    <w:rsid w:val="00A131BD"/>
    <w:rsid w:val="00A203B5"/>
    <w:rsid w:val="00A263D0"/>
    <w:rsid w:val="00A440A0"/>
    <w:rsid w:val="00A50B9B"/>
    <w:rsid w:val="00A5274E"/>
    <w:rsid w:val="00A544BD"/>
    <w:rsid w:val="00A546E1"/>
    <w:rsid w:val="00A55ED6"/>
    <w:rsid w:val="00A65AD3"/>
    <w:rsid w:val="00A662D7"/>
    <w:rsid w:val="00A67EF9"/>
    <w:rsid w:val="00A97EF1"/>
    <w:rsid w:val="00AA047E"/>
    <w:rsid w:val="00AA1642"/>
    <w:rsid w:val="00AA26D7"/>
    <w:rsid w:val="00AA4873"/>
    <w:rsid w:val="00AC383E"/>
    <w:rsid w:val="00AC3903"/>
    <w:rsid w:val="00AC7B58"/>
    <w:rsid w:val="00AD0FF5"/>
    <w:rsid w:val="00AD41D4"/>
    <w:rsid w:val="00AD45E3"/>
    <w:rsid w:val="00AF1127"/>
    <w:rsid w:val="00AF2369"/>
    <w:rsid w:val="00AF403D"/>
    <w:rsid w:val="00B0558C"/>
    <w:rsid w:val="00B269DE"/>
    <w:rsid w:val="00B34B25"/>
    <w:rsid w:val="00B40005"/>
    <w:rsid w:val="00B42DE7"/>
    <w:rsid w:val="00B42F4E"/>
    <w:rsid w:val="00B43204"/>
    <w:rsid w:val="00B432AE"/>
    <w:rsid w:val="00B450E0"/>
    <w:rsid w:val="00B47AA7"/>
    <w:rsid w:val="00B61BE0"/>
    <w:rsid w:val="00B63681"/>
    <w:rsid w:val="00B64D0F"/>
    <w:rsid w:val="00B66EA7"/>
    <w:rsid w:val="00B71548"/>
    <w:rsid w:val="00B72902"/>
    <w:rsid w:val="00B74DBB"/>
    <w:rsid w:val="00B819CC"/>
    <w:rsid w:val="00B81DAF"/>
    <w:rsid w:val="00B83EE1"/>
    <w:rsid w:val="00B85912"/>
    <w:rsid w:val="00B94A5E"/>
    <w:rsid w:val="00B9765E"/>
    <w:rsid w:val="00BA59E9"/>
    <w:rsid w:val="00BA6197"/>
    <w:rsid w:val="00BB3705"/>
    <w:rsid w:val="00BB3CC8"/>
    <w:rsid w:val="00BC405B"/>
    <w:rsid w:val="00BD77C8"/>
    <w:rsid w:val="00BE6936"/>
    <w:rsid w:val="00BF0174"/>
    <w:rsid w:val="00BF0C81"/>
    <w:rsid w:val="00BF11DF"/>
    <w:rsid w:val="00BF3366"/>
    <w:rsid w:val="00C01B0E"/>
    <w:rsid w:val="00C022A2"/>
    <w:rsid w:val="00C02B05"/>
    <w:rsid w:val="00C0740D"/>
    <w:rsid w:val="00C10410"/>
    <w:rsid w:val="00C11C28"/>
    <w:rsid w:val="00C224E5"/>
    <w:rsid w:val="00C23E75"/>
    <w:rsid w:val="00C255FE"/>
    <w:rsid w:val="00C25A00"/>
    <w:rsid w:val="00C275E3"/>
    <w:rsid w:val="00C27DB3"/>
    <w:rsid w:val="00C3170B"/>
    <w:rsid w:val="00C31F35"/>
    <w:rsid w:val="00C33B4F"/>
    <w:rsid w:val="00C34C28"/>
    <w:rsid w:val="00C415CD"/>
    <w:rsid w:val="00C41B81"/>
    <w:rsid w:val="00C44CB0"/>
    <w:rsid w:val="00C52673"/>
    <w:rsid w:val="00C527C1"/>
    <w:rsid w:val="00C5648B"/>
    <w:rsid w:val="00C62888"/>
    <w:rsid w:val="00C733FA"/>
    <w:rsid w:val="00C7497A"/>
    <w:rsid w:val="00C803AC"/>
    <w:rsid w:val="00C81DF4"/>
    <w:rsid w:val="00C84366"/>
    <w:rsid w:val="00C877C1"/>
    <w:rsid w:val="00C931A7"/>
    <w:rsid w:val="00C9572B"/>
    <w:rsid w:val="00C95AC9"/>
    <w:rsid w:val="00CA44F4"/>
    <w:rsid w:val="00CB01E5"/>
    <w:rsid w:val="00CB0F8A"/>
    <w:rsid w:val="00CB707C"/>
    <w:rsid w:val="00CC0C22"/>
    <w:rsid w:val="00CC1104"/>
    <w:rsid w:val="00CC2FAE"/>
    <w:rsid w:val="00CC4F83"/>
    <w:rsid w:val="00CD58EB"/>
    <w:rsid w:val="00CE109F"/>
    <w:rsid w:val="00CE7B81"/>
    <w:rsid w:val="00CF0C9B"/>
    <w:rsid w:val="00CF3BFE"/>
    <w:rsid w:val="00CF4409"/>
    <w:rsid w:val="00CF63AB"/>
    <w:rsid w:val="00CF6923"/>
    <w:rsid w:val="00CF7A35"/>
    <w:rsid w:val="00D15687"/>
    <w:rsid w:val="00D156BD"/>
    <w:rsid w:val="00D1648F"/>
    <w:rsid w:val="00D17AE5"/>
    <w:rsid w:val="00D24EBA"/>
    <w:rsid w:val="00D272A1"/>
    <w:rsid w:val="00D2796B"/>
    <w:rsid w:val="00D27A28"/>
    <w:rsid w:val="00D30101"/>
    <w:rsid w:val="00D32059"/>
    <w:rsid w:val="00D33BF9"/>
    <w:rsid w:val="00D37BAD"/>
    <w:rsid w:val="00D37F9F"/>
    <w:rsid w:val="00D53A61"/>
    <w:rsid w:val="00D6015A"/>
    <w:rsid w:val="00D61CB6"/>
    <w:rsid w:val="00D65742"/>
    <w:rsid w:val="00D70680"/>
    <w:rsid w:val="00D72694"/>
    <w:rsid w:val="00D755F2"/>
    <w:rsid w:val="00D8377B"/>
    <w:rsid w:val="00D83F9E"/>
    <w:rsid w:val="00D87ACB"/>
    <w:rsid w:val="00D90FC7"/>
    <w:rsid w:val="00D925CC"/>
    <w:rsid w:val="00D93214"/>
    <w:rsid w:val="00D94957"/>
    <w:rsid w:val="00D97B41"/>
    <w:rsid w:val="00DA6BDE"/>
    <w:rsid w:val="00DC1D3E"/>
    <w:rsid w:val="00DC3864"/>
    <w:rsid w:val="00DC4B4F"/>
    <w:rsid w:val="00DC6901"/>
    <w:rsid w:val="00DC7CFC"/>
    <w:rsid w:val="00DD2939"/>
    <w:rsid w:val="00DD51D0"/>
    <w:rsid w:val="00DE2EB0"/>
    <w:rsid w:val="00DE6AA4"/>
    <w:rsid w:val="00DF3283"/>
    <w:rsid w:val="00E04B0F"/>
    <w:rsid w:val="00E11962"/>
    <w:rsid w:val="00E121C7"/>
    <w:rsid w:val="00E202B3"/>
    <w:rsid w:val="00E23E4A"/>
    <w:rsid w:val="00E27D20"/>
    <w:rsid w:val="00E30C82"/>
    <w:rsid w:val="00E31F47"/>
    <w:rsid w:val="00E406C6"/>
    <w:rsid w:val="00E50582"/>
    <w:rsid w:val="00E509DF"/>
    <w:rsid w:val="00E50F4E"/>
    <w:rsid w:val="00E516AA"/>
    <w:rsid w:val="00E53A45"/>
    <w:rsid w:val="00E57A15"/>
    <w:rsid w:val="00E6080F"/>
    <w:rsid w:val="00E624A5"/>
    <w:rsid w:val="00E63038"/>
    <w:rsid w:val="00E6482A"/>
    <w:rsid w:val="00E7272D"/>
    <w:rsid w:val="00E729D6"/>
    <w:rsid w:val="00E77755"/>
    <w:rsid w:val="00E802D5"/>
    <w:rsid w:val="00E81328"/>
    <w:rsid w:val="00E818ED"/>
    <w:rsid w:val="00E906C4"/>
    <w:rsid w:val="00E94629"/>
    <w:rsid w:val="00E95927"/>
    <w:rsid w:val="00E971EB"/>
    <w:rsid w:val="00E97706"/>
    <w:rsid w:val="00EA0686"/>
    <w:rsid w:val="00EA21A2"/>
    <w:rsid w:val="00EA5D5F"/>
    <w:rsid w:val="00EA68AA"/>
    <w:rsid w:val="00EA6C4A"/>
    <w:rsid w:val="00EC0ADD"/>
    <w:rsid w:val="00EC1525"/>
    <w:rsid w:val="00EC1D82"/>
    <w:rsid w:val="00EC20DF"/>
    <w:rsid w:val="00EC20ED"/>
    <w:rsid w:val="00ED02B1"/>
    <w:rsid w:val="00EE218A"/>
    <w:rsid w:val="00EE3DC4"/>
    <w:rsid w:val="00EF09E1"/>
    <w:rsid w:val="00EF1AB1"/>
    <w:rsid w:val="00EF5EF9"/>
    <w:rsid w:val="00EF6693"/>
    <w:rsid w:val="00EF7A12"/>
    <w:rsid w:val="00F1277F"/>
    <w:rsid w:val="00F12992"/>
    <w:rsid w:val="00F135F3"/>
    <w:rsid w:val="00F13E4D"/>
    <w:rsid w:val="00F2201C"/>
    <w:rsid w:val="00F24258"/>
    <w:rsid w:val="00F275FD"/>
    <w:rsid w:val="00F305AA"/>
    <w:rsid w:val="00F32274"/>
    <w:rsid w:val="00F41005"/>
    <w:rsid w:val="00F41B53"/>
    <w:rsid w:val="00F43DAE"/>
    <w:rsid w:val="00F47552"/>
    <w:rsid w:val="00F51A92"/>
    <w:rsid w:val="00F52521"/>
    <w:rsid w:val="00F52AA6"/>
    <w:rsid w:val="00F57CAB"/>
    <w:rsid w:val="00F60F24"/>
    <w:rsid w:val="00F61A4B"/>
    <w:rsid w:val="00F63CC6"/>
    <w:rsid w:val="00F64BA8"/>
    <w:rsid w:val="00F65BA7"/>
    <w:rsid w:val="00F672D9"/>
    <w:rsid w:val="00F7330A"/>
    <w:rsid w:val="00F73E38"/>
    <w:rsid w:val="00F77DC1"/>
    <w:rsid w:val="00F82598"/>
    <w:rsid w:val="00F85826"/>
    <w:rsid w:val="00F85B65"/>
    <w:rsid w:val="00F92819"/>
    <w:rsid w:val="00FA6EBB"/>
    <w:rsid w:val="00FB73FE"/>
    <w:rsid w:val="00FC0FEC"/>
    <w:rsid w:val="00FC5B31"/>
    <w:rsid w:val="00FD68C1"/>
    <w:rsid w:val="00FD7367"/>
    <w:rsid w:val="00FE2627"/>
    <w:rsid w:val="00FF2CA4"/>
    <w:rsid w:val="00FF30D2"/>
    <w:rsid w:val="00FF4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FC9B0-D9CD-4100-9341-284EE376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0B"/>
    <w:pPr>
      <w:spacing w:after="0" w:line="240" w:lineRule="auto"/>
      <w:ind w:left="749"/>
    </w:pPr>
    <w:rPr>
      <w:rFonts w:ascii="Trebuchet MS" w:hAnsi="Trebuchet MS"/>
    </w:rPr>
  </w:style>
  <w:style w:type="paragraph" w:styleId="Heading1">
    <w:name w:val="heading 1"/>
    <w:basedOn w:val="Normal"/>
    <w:next w:val="Normal"/>
    <w:link w:val="Heading1Char"/>
    <w:uiPriority w:val="9"/>
    <w:qFormat/>
    <w:rsid w:val="002E32F4"/>
    <w:pPr>
      <w:keepNext/>
      <w:keepLines/>
      <w:numPr>
        <w:numId w:val="1"/>
      </w:numPr>
      <w:spacing w:before="120" w:after="120"/>
      <w:ind w:left="567" w:hanging="567"/>
      <w:outlineLvl w:val="0"/>
    </w:pPr>
    <w:rPr>
      <w:rFonts w:eastAsiaTheme="majorEastAsia" w:cstheme="majorBidi"/>
      <w:b/>
      <w:bCs/>
      <w:color w:val="003056"/>
      <w:szCs w:val="28"/>
    </w:rPr>
  </w:style>
  <w:style w:type="paragraph" w:styleId="Heading2">
    <w:name w:val="heading 2"/>
    <w:basedOn w:val="Normal"/>
    <w:next w:val="Normal"/>
    <w:link w:val="Heading2Char"/>
    <w:uiPriority w:val="9"/>
    <w:unhideWhenUsed/>
    <w:qFormat/>
    <w:rsid w:val="00790511"/>
    <w:pPr>
      <w:keepNext/>
      <w:keepLines/>
      <w:ind w:left="1418" w:hanging="1418"/>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F2CA4"/>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7F62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4D0F"/>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next w:val="Normal"/>
    <w:link w:val="TitleChar"/>
    <w:uiPriority w:val="10"/>
    <w:qFormat/>
    <w:rsid w:val="00C415CD"/>
    <w:pPr>
      <w:spacing w:before="240"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C415CD"/>
    <w:rPr>
      <w:rFonts w:ascii="Verdana" w:eastAsiaTheme="majorEastAsia" w:hAnsi="Verdana" w:cstheme="majorBidi"/>
      <w:b/>
      <w:spacing w:val="5"/>
      <w:kern w:val="28"/>
      <w:szCs w:val="52"/>
    </w:rPr>
  </w:style>
  <w:style w:type="paragraph" w:styleId="Subtitle">
    <w:name w:val="Subtitle"/>
    <w:basedOn w:val="Normal"/>
    <w:next w:val="Normal"/>
    <w:link w:val="SubtitleChar"/>
    <w:uiPriority w:val="11"/>
    <w:qFormat/>
    <w:rsid w:val="00C415CD"/>
    <w:pPr>
      <w:numPr>
        <w:ilvl w:val="1"/>
      </w:numPr>
      <w:spacing w:after="840"/>
      <w:ind w:left="567"/>
      <w:jc w:val="cente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C415CD"/>
    <w:rPr>
      <w:rFonts w:ascii="Verdana" w:eastAsiaTheme="majorEastAsia" w:hAnsi="Verdana" w:cstheme="majorBidi"/>
      <w:b/>
      <w:iCs/>
      <w:spacing w:val="15"/>
      <w:szCs w:val="24"/>
    </w:rPr>
  </w:style>
  <w:style w:type="character" w:customStyle="1" w:styleId="Heading1Char">
    <w:name w:val="Heading 1 Char"/>
    <w:basedOn w:val="DefaultParagraphFont"/>
    <w:link w:val="Heading1"/>
    <w:uiPriority w:val="9"/>
    <w:rsid w:val="002E32F4"/>
    <w:rPr>
      <w:rFonts w:ascii="Verdana" w:eastAsiaTheme="majorEastAsia" w:hAnsi="Verdana" w:cstheme="majorBidi"/>
      <w:b/>
      <w:bCs/>
      <w:color w:val="003056"/>
      <w:szCs w:val="28"/>
    </w:rPr>
  </w:style>
  <w:style w:type="character" w:customStyle="1" w:styleId="Heading2Char">
    <w:name w:val="Heading 2 Char"/>
    <w:basedOn w:val="DefaultParagraphFont"/>
    <w:link w:val="Heading2"/>
    <w:uiPriority w:val="9"/>
    <w:rsid w:val="00790511"/>
    <w:rPr>
      <w:rFonts w:ascii="Verdana" w:eastAsiaTheme="majorEastAsia" w:hAnsi="Verdana" w:cstheme="majorBidi"/>
      <w:b/>
      <w:bCs/>
      <w:szCs w:val="26"/>
    </w:rPr>
  </w:style>
  <w:style w:type="paragraph" w:styleId="NoSpacing">
    <w:name w:val="No Spacing"/>
    <w:uiPriority w:val="1"/>
    <w:qFormat/>
    <w:rsid w:val="00DE2EB0"/>
    <w:pPr>
      <w:tabs>
        <w:tab w:val="left" w:pos="5670"/>
      </w:tabs>
      <w:spacing w:after="0" w:line="240" w:lineRule="auto"/>
      <w:ind w:left="1418" w:hanging="1418"/>
    </w:pPr>
    <w:rPr>
      <w:rFonts w:ascii="Verdana" w:hAnsi="Verdana"/>
    </w:rPr>
  </w:style>
  <w:style w:type="character" w:customStyle="1" w:styleId="Heading3Char">
    <w:name w:val="Heading 3 Char"/>
    <w:basedOn w:val="DefaultParagraphFont"/>
    <w:link w:val="Heading3"/>
    <w:uiPriority w:val="9"/>
    <w:rsid w:val="00FF2CA4"/>
    <w:rPr>
      <w:rFonts w:ascii="Verdana" w:eastAsiaTheme="majorEastAsia" w:hAnsi="Verdana" w:cstheme="majorBidi"/>
      <w:b/>
      <w:bCs/>
    </w:rPr>
  </w:style>
  <w:style w:type="paragraph" w:styleId="ListParagraph">
    <w:name w:val="List Paragraph"/>
    <w:basedOn w:val="Normal"/>
    <w:uiPriority w:val="34"/>
    <w:qFormat/>
    <w:rsid w:val="005B5A0B"/>
    <w:pPr>
      <w:spacing w:before="120" w:after="120"/>
      <w:ind w:left="1469" w:hanging="749"/>
      <w:contextualSpacing/>
    </w:pPr>
    <w:rPr>
      <w:b/>
    </w:rPr>
  </w:style>
  <w:style w:type="character" w:customStyle="1" w:styleId="Heading4Char">
    <w:name w:val="Heading 4 Char"/>
    <w:basedOn w:val="DefaultParagraphFont"/>
    <w:link w:val="Heading4"/>
    <w:uiPriority w:val="9"/>
    <w:rsid w:val="007F62BC"/>
    <w:rPr>
      <w:rFonts w:asciiTheme="majorHAnsi" w:eastAsiaTheme="majorEastAsia" w:hAnsiTheme="majorHAnsi" w:cstheme="majorBidi"/>
      <w:b/>
      <w:bCs/>
      <w:i/>
      <w:iCs/>
      <w:color w:val="4F81BD" w:themeColor="accent1"/>
    </w:rPr>
  </w:style>
  <w:style w:type="paragraph" w:styleId="BodyTextIndent3">
    <w:name w:val="Body Text Indent 3"/>
    <w:basedOn w:val="Normal"/>
    <w:next w:val="Normal"/>
    <w:link w:val="BodyTextIndent3Char"/>
    <w:semiHidden/>
    <w:rsid w:val="00490723"/>
    <w:pPr>
      <w:autoSpaceDE w:val="0"/>
      <w:autoSpaceDN w:val="0"/>
      <w:adjustRightInd w:val="0"/>
      <w:ind w:left="0"/>
    </w:pPr>
    <w:rPr>
      <w:rFonts w:ascii="Times New Roman" w:eastAsia="Times New Roman" w:hAnsi="Times New Roman" w:cs="Times New Roman"/>
      <w:szCs w:val="24"/>
      <w:lang w:val="en-US"/>
    </w:rPr>
  </w:style>
  <w:style w:type="character" w:customStyle="1" w:styleId="BodyTextIndent3Char">
    <w:name w:val="Body Text Indent 3 Char"/>
    <w:basedOn w:val="DefaultParagraphFont"/>
    <w:link w:val="BodyTextIndent3"/>
    <w:semiHidden/>
    <w:rsid w:val="00490723"/>
    <w:rPr>
      <w:rFonts w:ascii="Times New Roman" w:eastAsia="Times New Roman" w:hAnsi="Times New Roman" w:cs="Times New Roman"/>
      <w:szCs w:val="24"/>
      <w:lang w:val="en-US"/>
    </w:rPr>
  </w:style>
  <w:style w:type="character" w:styleId="Hyperlink">
    <w:name w:val="Hyperlink"/>
    <w:basedOn w:val="DefaultParagraphFont"/>
    <w:uiPriority w:val="99"/>
    <w:semiHidden/>
    <w:unhideWhenUsed/>
    <w:rsid w:val="00362DAC"/>
    <w:rPr>
      <w:color w:val="0000FF"/>
      <w:u w:val="single"/>
    </w:rPr>
  </w:style>
  <w:style w:type="character" w:styleId="Emphasis">
    <w:name w:val="Emphasis"/>
    <w:basedOn w:val="DefaultParagraphFont"/>
    <w:uiPriority w:val="20"/>
    <w:qFormat/>
    <w:rsid w:val="00362DAC"/>
    <w:rPr>
      <w:i/>
      <w:iCs/>
    </w:rPr>
  </w:style>
  <w:style w:type="paragraph" w:customStyle="1" w:styleId="Default">
    <w:name w:val="Default"/>
    <w:rsid w:val="00E818ED"/>
    <w:pPr>
      <w:autoSpaceDE w:val="0"/>
      <w:autoSpaceDN w:val="0"/>
      <w:adjustRightInd w:val="0"/>
      <w:spacing w:after="0" w:line="240" w:lineRule="auto"/>
    </w:pPr>
    <w:rPr>
      <w:rFonts w:ascii="Times New Roman" w:eastAsia="Times New Roman" w:hAnsi="Times New Roman" w:cs="Times New Roman"/>
      <w:color w:val="000000"/>
      <w:szCs w:val="24"/>
      <w:lang w:val="en-US"/>
    </w:rPr>
  </w:style>
  <w:style w:type="paragraph" w:styleId="BalloonText">
    <w:name w:val="Balloon Text"/>
    <w:basedOn w:val="Normal"/>
    <w:link w:val="BalloonTextChar"/>
    <w:uiPriority w:val="99"/>
    <w:semiHidden/>
    <w:unhideWhenUsed/>
    <w:rsid w:val="00E5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4E"/>
    <w:rPr>
      <w:rFonts w:ascii="Segoe UI" w:hAnsi="Segoe UI" w:cs="Segoe UI"/>
      <w:sz w:val="18"/>
      <w:szCs w:val="18"/>
    </w:rPr>
  </w:style>
  <w:style w:type="paragraph" w:styleId="BodyTextIndent2">
    <w:name w:val="Body Text Indent 2"/>
    <w:basedOn w:val="Normal"/>
    <w:link w:val="BodyTextIndent2Char"/>
    <w:uiPriority w:val="99"/>
    <w:semiHidden/>
    <w:unhideWhenUsed/>
    <w:rsid w:val="00E509DF"/>
    <w:pPr>
      <w:spacing w:after="120" w:line="480" w:lineRule="auto"/>
      <w:ind w:left="283"/>
    </w:pPr>
  </w:style>
  <w:style w:type="character" w:customStyle="1" w:styleId="BodyTextIndent2Char">
    <w:name w:val="Body Text Indent 2 Char"/>
    <w:basedOn w:val="DefaultParagraphFont"/>
    <w:link w:val="BodyTextIndent2"/>
    <w:uiPriority w:val="99"/>
    <w:semiHidden/>
    <w:rsid w:val="00E509DF"/>
    <w:rPr>
      <w:rFonts w:ascii="Verdana" w:hAnsi="Verdana"/>
    </w:rPr>
  </w:style>
  <w:style w:type="paragraph" w:styleId="NormalWeb">
    <w:name w:val="Normal (Web)"/>
    <w:basedOn w:val="Normal"/>
    <w:uiPriority w:val="99"/>
    <w:semiHidden/>
    <w:unhideWhenUsed/>
    <w:rsid w:val="00C27DB3"/>
    <w:pPr>
      <w:spacing w:before="100" w:beforeAutospacing="1" w:after="100" w:afterAutospacing="1"/>
      <w:ind w:left="0"/>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C27DB3"/>
    <w:rPr>
      <w:b/>
      <w:bCs/>
    </w:rPr>
  </w:style>
  <w:style w:type="paragraph" w:customStyle="1" w:styleId="wordsection1">
    <w:name w:val="wordsection1"/>
    <w:basedOn w:val="Normal"/>
    <w:uiPriority w:val="99"/>
    <w:rsid w:val="0045796E"/>
    <w:pPr>
      <w:ind w:left="0"/>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320">
      <w:bodyDiv w:val="1"/>
      <w:marLeft w:val="0"/>
      <w:marRight w:val="0"/>
      <w:marTop w:val="0"/>
      <w:marBottom w:val="0"/>
      <w:divBdr>
        <w:top w:val="none" w:sz="0" w:space="0" w:color="auto"/>
        <w:left w:val="none" w:sz="0" w:space="0" w:color="auto"/>
        <w:bottom w:val="none" w:sz="0" w:space="0" w:color="auto"/>
        <w:right w:val="none" w:sz="0" w:space="0" w:color="auto"/>
      </w:divBdr>
    </w:div>
    <w:div w:id="221064151">
      <w:bodyDiv w:val="1"/>
      <w:marLeft w:val="0"/>
      <w:marRight w:val="0"/>
      <w:marTop w:val="0"/>
      <w:marBottom w:val="0"/>
      <w:divBdr>
        <w:top w:val="none" w:sz="0" w:space="0" w:color="auto"/>
        <w:left w:val="none" w:sz="0" w:space="0" w:color="auto"/>
        <w:bottom w:val="none" w:sz="0" w:space="0" w:color="auto"/>
        <w:right w:val="none" w:sz="0" w:space="0" w:color="auto"/>
      </w:divBdr>
    </w:div>
    <w:div w:id="527960426">
      <w:bodyDiv w:val="1"/>
      <w:marLeft w:val="0"/>
      <w:marRight w:val="0"/>
      <w:marTop w:val="0"/>
      <w:marBottom w:val="0"/>
      <w:divBdr>
        <w:top w:val="none" w:sz="0" w:space="0" w:color="auto"/>
        <w:left w:val="none" w:sz="0" w:space="0" w:color="auto"/>
        <w:bottom w:val="none" w:sz="0" w:space="0" w:color="auto"/>
        <w:right w:val="none" w:sz="0" w:space="0" w:color="auto"/>
      </w:divBdr>
      <w:divsChild>
        <w:div w:id="912011589">
          <w:marLeft w:val="1181"/>
          <w:marRight w:val="0"/>
          <w:marTop w:val="115"/>
          <w:marBottom w:val="0"/>
          <w:divBdr>
            <w:top w:val="none" w:sz="0" w:space="0" w:color="auto"/>
            <w:left w:val="none" w:sz="0" w:space="0" w:color="auto"/>
            <w:bottom w:val="none" w:sz="0" w:space="0" w:color="auto"/>
            <w:right w:val="none" w:sz="0" w:space="0" w:color="auto"/>
          </w:divBdr>
        </w:div>
        <w:div w:id="931594806">
          <w:marLeft w:val="1181"/>
          <w:marRight w:val="0"/>
          <w:marTop w:val="115"/>
          <w:marBottom w:val="0"/>
          <w:divBdr>
            <w:top w:val="none" w:sz="0" w:space="0" w:color="auto"/>
            <w:left w:val="none" w:sz="0" w:space="0" w:color="auto"/>
            <w:bottom w:val="none" w:sz="0" w:space="0" w:color="auto"/>
            <w:right w:val="none" w:sz="0" w:space="0" w:color="auto"/>
          </w:divBdr>
        </w:div>
        <w:div w:id="1428580254">
          <w:marLeft w:val="1181"/>
          <w:marRight w:val="0"/>
          <w:marTop w:val="115"/>
          <w:marBottom w:val="0"/>
          <w:divBdr>
            <w:top w:val="none" w:sz="0" w:space="0" w:color="auto"/>
            <w:left w:val="none" w:sz="0" w:space="0" w:color="auto"/>
            <w:bottom w:val="none" w:sz="0" w:space="0" w:color="auto"/>
            <w:right w:val="none" w:sz="0" w:space="0" w:color="auto"/>
          </w:divBdr>
        </w:div>
        <w:div w:id="1092820690">
          <w:marLeft w:val="1181"/>
          <w:marRight w:val="0"/>
          <w:marTop w:val="115"/>
          <w:marBottom w:val="0"/>
          <w:divBdr>
            <w:top w:val="none" w:sz="0" w:space="0" w:color="auto"/>
            <w:left w:val="none" w:sz="0" w:space="0" w:color="auto"/>
            <w:bottom w:val="none" w:sz="0" w:space="0" w:color="auto"/>
            <w:right w:val="none" w:sz="0" w:space="0" w:color="auto"/>
          </w:divBdr>
        </w:div>
        <w:div w:id="1664507521">
          <w:marLeft w:val="1181"/>
          <w:marRight w:val="0"/>
          <w:marTop w:val="115"/>
          <w:marBottom w:val="0"/>
          <w:divBdr>
            <w:top w:val="none" w:sz="0" w:space="0" w:color="auto"/>
            <w:left w:val="none" w:sz="0" w:space="0" w:color="auto"/>
            <w:bottom w:val="none" w:sz="0" w:space="0" w:color="auto"/>
            <w:right w:val="none" w:sz="0" w:space="0" w:color="auto"/>
          </w:divBdr>
        </w:div>
      </w:divsChild>
    </w:div>
    <w:div w:id="670447002">
      <w:bodyDiv w:val="1"/>
      <w:marLeft w:val="0"/>
      <w:marRight w:val="0"/>
      <w:marTop w:val="0"/>
      <w:marBottom w:val="0"/>
      <w:divBdr>
        <w:top w:val="none" w:sz="0" w:space="0" w:color="auto"/>
        <w:left w:val="none" w:sz="0" w:space="0" w:color="auto"/>
        <w:bottom w:val="none" w:sz="0" w:space="0" w:color="auto"/>
        <w:right w:val="none" w:sz="0" w:space="0" w:color="auto"/>
      </w:divBdr>
      <w:divsChild>
        <w:div w:id="1276015545">
          <w:marLeft w:val="547"/>
          <w:marRight w:val="0"/>
          <w:marTop w:val="200"/>
          <w:marBottom w:val="0"/>
          <w:divBdr>
            <w:top w:val="none" w:sz="0" w:space="0" w:color="auto"/>
            <w:left w:val="none" w:sz="0" w:space="0" w:color="auto"/>
            <w:bottom w:val="none" w:sz="0" w:space="0" w:color="auto"/>
            <w:right w:val="none" w:sz="0" w:space="0" w:color="auto"/>
          </w:divBdr>
        </w:div>
      </w:divsChild>
    </w:div>
    <w:div w:id="833959984">
      <w:bodyDiv w:val="1"/>
      <w:marLeft w:val="0"/>
      <w:marRight w:val="0"/>
      <w:marTop w:val="0"/>
      <w:marBottom w:val="0"/>
      <w:divBdr>
        <w:top w:val="none" w:sz="0" w:space="0" w:color="auto"/>
        <w:left w:val="none" w:sz="0" w:space="0" w:color="auto"/>
        <w:bottom w:val="none" w:sz="0" w:space="0" w:color="auto"/>
        <w:right w:val="none" w:sz="0" w:space="0" w:color="auto"/>
      </w:divBdr>
    </w:div>
    <w:div w:id="1091438708">
      <w:bodyDiv w:val="1"/>
      <w:marLeft w:val="0"/>
      <w:marRight w:val="0"/>
      <w:marTop w:val="0"/>
      <w:marBottom w:val="0"/>
      <w:divBdr>
        <w:top w:val="none" w:sz="0" w:space="0" w:color="auto"/>
        <w:left w:val="none" w:sz="0" w:space="0" w:color="auto"/>
        <w:bottom w:val="none" w:sz="0" w:space="0" w:color="auto"/>
        <w:right w:val="none" w:sz="0" w:space="0" w:color="auto"/>
      </w:divBdr>
    </w:div>
    <w:div w:id="1375236272">
      <w:bodyDiv w:val="1"/>
      <w:marLeft w:val="0"/>
      <w:marRight w:val="0"/>
      <w:marTop w:val="0"/>
      <w:marBottom w:val="0"/>
      <w:divBdr>
        <w:top w:val="none" w:sz="0" w:space="0" w:color="auto"/>
        <w:left w:val="none" w:sz="0" w:space="0" w:color="auto"/>
        <w:bottom w:val="none" w:sz="0" w:space="0" w:color="auto"/>
        <w:right w:val="none" w:sz="0" w:space="0" w:color="auto"/>
      </w:divBdr>
    </w:div>
    <w:div w:id="1656034698">
      <w:bodyDiv w:val="1"/>
      <w:marLeft w:val="0"/>
      <w:marRight w:val="0"/>
      <w:marTop w:val="0"/>
      <w:marBottom w:val="0"/>
      <w:divBdr>
        <w:top w:val="none" w:sz="0" w:space="0" w:color="auto"/>
        <w:left w:val="none" w:sz="0" w:space="0" w:color="auto"/>
        <w:bottom w:val="none" w:sz="0" w:space="0" w:color="auto"/>
        <w:right w:val="none" w:sz="0" w:space="0" w:color="auto"/>
      </w:divBdr>
    </w:div>
    <w:div w:id="19162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Bruce County Council Minutes</vt:lpstr>
    </vt:vector>
  </TitlesOfParts>
  <Company>County of Bruce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County Council Minutes</dc:title>
  <dc:creator>battedar</dc:creator>
  <cp:lastModifiedBy>Darlene Batte</cp:lastModifiedBy>
  <cp:revision>14</cp:revision>
  <cp:lastPrinted>2018-09-06T18:56:00Z</cp:lastPrinted>
  <dcterms:created xsi:type="dcterms:W3CDTF">2018-10-31T12:10:00Z</dcterms:created>
  <dcterms:modified xsi:type="dcterms:W3CDTF">2018-11-05T15:06:00Z</dcterms:modified>
</cp:coreProperties>
</file>